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ED" w:rsidRPr="007271C6" w:rsidRDefault="004818ED" w:rsidP="004818ED">
      <w:pPr>
        <w:pStyle w:val="ad"/>
        <w:rPr>
          <w:b w:val="0"/>
          <w:szCs w:val="28"/>
        </w:rPr>
      </w:pPr>
      <w:r w:rsidRPr="007271C6">
        <w:rPr>
          <w:b w:val="0"/>
          <w:szCs w:val="28"/>
        </w:rPr>
        <w:t>Краевое государственное бюджетное образовательное учреждение дополнительн</w:t>
      </w:r>
      <w:r w:rsidRPr="007271C6">
        <w:rPr>
          <w:b w:val="0"/>
          <w:szCs w:val="28"/>
        </w:rPr>
        <w:t>о</w:t>
      </w:r>
      <w:r w:rsidRPr="007271C6">
        <w:rPr>
          <w:b w:val="0"/>
          <w:szCs w:val="28"/>
        </w:rPr>
        <w:t>го профессионального образования (повышения квалификации) «Хабаровский кр</w:t>
      </w:r>
      <w:r w:rsidRPr="007271C6">
        <w:rPr>
          <w:b w:val="0"/>
          <w:szCs w:val="28"/>
        </w:rPr>
        <w:t>а</w:t>
      </w:r>
      <w:r w:rsidRPr="007271C6">
        <w:rPr>
          <w:b w:val="0"/>
          <w:szCs w:val="28"/>
        </w:rPr>
        <w:t>евой институт развития образования»</w:t>
      </w:r>
    </w:p>
    <w:p w:rsidR="004818ED" w:rsidRPr="007271C6" w:rsidRDefault="004818ED" w:rsidP="004818ED">
      <w:pPr>
        <w:rPr>
          <w:sz w:val="28"/>
          <w:szCs w:val="28"/>
        </w:rPr>
      </w:pPr>
    </w:p>
    <w:p w:rsidR="004818ED" w:rsidRPr="007271C6" w:rsidRDefault="004818ED" w:rsidP="004818ED">
      <w:pPr>
        <w:pStyle w:val="ad"/>
        <w:rPr>
          <w:b w:val="0"/>
          <w:szCs w:val="28"/>
        </w:rPr>
      </w:pPr>
      <w:r w:rsidRPr="007271C6">
        <w:rPr>
          <w:szCs w:val="28"/>
        </w:rPr>
        <w:t xml:space="preserve">   </w:t>
      </w:r>
      <w:r>
        <w:rPr>
          <w:rStyle w:val="FontStyle32"/>
          <w:b w:val="0"/>
          <w:szCs w:val="28"/>
        </w:rPr>
        <w:t xml:space="preserve">Федеральная </w:t>
      </w:r>
      <w:r w:rsidRPr="007271C6">
        <w:rPr>
          <w:rStyle w:val="FontStyle32"/>
          <w:b w:val="0"/>
          <w:szCs w:val="28"/>
        </w:rPr>
        <w:t xml:space="preserve">  стажировочная площадка </w:t>
      </w:r>
      <w:r w:rsidRPr="007E7FE4">
        <w:rPr>
          <w:rStyle w:val="FontStyle32"/>
          <w:b w:val="0"/>
          <w:szCs w:val="28"/>
        </w:rPr>
        <w:t>«Достижение во всех субъектах Российской Федерации стратегических ориентиров национальной образовательной инициативы «Наша новая школа»</w:t>
      </w:r>
    </w:p>
    <w:p w:rsidR="004818ED" w:rsidRPr="007271C6" w:rsidRDefault="004818ED" w:rsidP="004818ED">
      <w:pPr>
        <w:rPr>
          <w:b/>
          <w:sz w:val="28"/>
          <w:szCs w:val="28"/>
        </w:rPr>
      </w:pPr>
    </w:p>
    <w:p w:rsidR="004818ED" w:rsidRPr="007271C6" w:rsidRDefault="004818ED" w:rsidP="004818ED">
      <w:pPr>
        <w:pStyle w:val="ad"/>
        <w:rPr>
          <w:b w:val="0"/>
          <w:szCs w:val="28"/>
        </w:rPr>
      </w:pPr>
      <w:proofErr w:type="spellStart"/>
      <w:r w:rsidRPr="007271C6">
        <w:rPr>
          <w:b w:val="0"/>
          <w:szCs w:val="28"/>
        </w:rPr>
        <w:t>Подмероприятие</w:t>
      </w:r>
      <w:proofErr w:type="spellEnd"/>
      <w:r w:rsidRPr="007271C6">
        <w:rPr>
          <w:b w:val="0"/>
          <w:szCs w:val="28"/>
        </w:rPr>
        <w:t xml:space="preserve"> 1.9.Обучение  и повышение квалификации педагогических и управленческих работников системы образования  по государственно-общественному</w:t>
      </w:r>
      <w:bookmarkStart w:id="0" w:name="OLE_LINK1"/>
      <w:r w:rsidRPr="007271C6">
        <w:rPr>
          <w:b w:val="0"/>
          <w:szCs w:val="28"/>
        </w:rPr>
        <w:t xml:space="preserve"> управлению образованием</w:t>
      </w:r>
      <w:bookmarkEnd w:id="0"/>
    </w:p>
    <w:p w:rsidR="004818ED" w:rsidRPr="007271C6" w:rsidRDefault="004818ED" w:rsidP="004818ED">
      <w:pPr>
        <w:jc w:val="center"/>
        <w:rPr>
          <w:b/>
          <w:sz w:val="28"/>
          <w:szCs w:val="28"/>
        </w:rPr>
      </w:pPr>
    </w:p>
    <w:p w:rsidR="004818ED" w:rsidRPr="00BD7950" w:rsidRDefault="004818ED" w:rsidP="004818ED">
      <w:pPr>
        <w:pStyle w:val="ad"/>
        <w:rPr>
          <w:b w:val="0"/>
          <w:szCs w:val="28"/>
        </w:rPr>
      </w:pPr>
      <w:r>
        <w:rPr>
          <w:b w:val="0"/>
          <w:szCs w:val="28"/>
        </w:rPr>
        <w:t>Учебно-методический комплекс к д</w:t>
      </w:r>
      <w:r w:rsidRPr="00BD7950">
        <w:rPr>
          <w:b w:val="0"/>
          <w:szCs w:val="28"/>
        </w:rPr>
        <w:t>ополнительн</w:t>
      </w:r>
      <w:r>
        <w:rPr>
          <w:b w:val="0"/>
          <w:szCs w:val="28"/>
        </w:rPr>
        <w:t>ой</w:t>
      </w:r>
      <w:r w:rsidRPr="00BD7950">
        <w:rPr>
          <w:b w:val="0"/>
          <w:szCs w:val="28"/>
        </w:rPr>
        <w:t xml:space="preserve"> профессиональн</w:t>
      </w:r>
      <w:r>
        <w:rPr>
          <w:b w:val="0"/>
          <w:szCs w:val="28"/>
        </w:rPr>
        <w:t xml:space="preserve">ой </w:t>
      </w:r>
      <w:r w:rsidRPr="00BD7950">
        <w:rPr>
          <w:b w:val="0"/>
          <w:szCs w:val="28"/>
        </w:rPr>
        <w:t>образов</w:t>
      </w:r>
      <w:r w:rsidRPr="00BD7950">
        <w:rPr>
          <w:b w:val="0"/>
          <w:szCs w:val="28"/>
        </w:rPr>
        <w:t>а</w:t>
      </w:r>
      <w:r w:rsidRPr="00BD7950">
        <w:rPr>
          <w:b w:val="0"/>
          <w:szCs w:val="28"/>
        </w:rPr>
        <w:t>тельн</w:t>
      </w:r>
      <w:r>
        <w:rPr>
          <w:b w:val="0"/>
          <w:szCs w:val="28"/>
        </w:rPr>
        <w:t xml:space="preserve">ой </w:t>
      </w:r>
      <w:r w:rsidRPr="00BD7950">
        <w:rPr>
          <w:b w:val="0"/>
          <w:szCs w:val="28"/>
        </w:rPr>
        <w:t>программ</w:t>
      </w:r>
      <w:r>
        <w:rPr>
          <w:b w:val="0"/>
          <w:szCs w:val="28"/>
        </w:rPr>
        <w:t>е</w:t>
      </w:r>
      <w:r w:rsidRPr="00BD7950">
        <w:rPr>
          <w:b w:val="0"/>
          <w:szCs w:val="28"/>
        </w:rPr>
        <w:t xml:space="preserve"> </w:t>
      </w:r>
    </w:p>
    <w:p w:rsidR="004818ED" w:rsidRPr="00BD7950" w:rsidRDefault="004818ED" w:rsidP="004818ED">
      <w:pPr>
        <w:pStyle w:val="ad"/>
        <w:rPr>
          <w:b w:val="0"/>
          <w:szCs w:val="28"/>
        </w:rPr>
      </w:pPr>
      <w:r w:rsidRPr="00BD7950">
        <w:rPr>
          <w:b w:val="0"/>
          <w:szCs w:val="28"/>
        </w:rPr>
        <w:t xml:space="preserve">повышения квалификации </w:t>
      </w:r>
    </w:p>
    <w:p w:rsidR="004818ED" w:rsidRPr="00BD7950" w:rsidRDefault="004818ED" w:rsidP="004818ED">
      <w:pPr>
        <w:pStyle w:val="ad"/>
        <w:rPr>
          <w:b w:val="0"/>
          <w:szCs w:val="28"/>
        </w:rPr>
      </w:pPr>
      <w:r w:rsidRPr="00BD7950">
        <w:rPr>
          <w:b w:val="0"/>
          <w:szCs w:val="28"/>
        </w:rPr>
        <w:t>(</w:t>
      </w:r>
      <w:proofErr w:type="spellStart"/>
      <w:r w:rsidRPr="00BD7950">
        <w:rPr>
          <w:b w:val="0"/>
          <w:szCs w:val="28"/>
        </w:rPr>
        <w:t>стажировочный</w:t>
      </w:r>
      <w:proofErr w:type="spellEnd"/>
      <w:r w:rsidRPr="00BD7950">
        <w:rPr>
          <w:b w:val="0"/>
          <w:szCs w:val="28"/>
        </w:rPr>
        <w:t xml:space="preserve"> курс)</w:t>
      </w:r>
    </w:p>
    <w:p w:rsidR="004818ED" w:rsidRDefault="004818ED" w:rsidP="004818ED">
      <w:pPr>
        <w:pStyle w:val="ad"/>
        <w:rPr>
          <w:b w:val="0"/>
          <w:szCs w:val="28"/>
        </w:rPr>
      </w:pPr>
    </w:p>
    <w:p w:rsidR="004818ED" w:rsidRPr="002C5161" w:rsidRDefault="004818ED" w:rsidP="004818ED">
      <w:pPr>
        <w:pStyle w:val="ad"/>
        <w:rPr>
          <w:sz w:val="40"/>
          <w:szCs w:val="40"/>
        </w:rPr>
      </w:pPr>
      <w:r w:rsidRPr="002C5161">
        <w:rPr>
          <w:sz w:val="40"/>
          <w:szCs w:val="40"/>
        </w:rPr>
        <w:t>Государственно-общественное управление образов</w:t>
      </w:r>
      <w:r w:rsidRPr="002C5161">
        <w:rPr>
          <w:sz w:val="40"/>
          <w:szCs w:val="40"/>
        </w:rPr>
        <w:t>а</w:t>
      </w:r>
      <w:r w:rsidRPr="002C5161">
        <w:rPr>
          <w:sz w:val="40"/>
          <w:szCs w:val="40"/>
        </w:rPr>
        <w:t>тельной организацией</w:t>
      </w:r>
    </w:p>
    <w:p w:rsidR="004818ED" w:rsidRPr="00B17DB5" w:rsidRDefault="004818ED" w:rsidP="004818ED">
      <w:pPr>
        <w:rPr>
          <w:sz w:val="28"/>
          <w:szCs w:val="28"/>
        </w:rPr>
      </w:pPr>
    </w:p>
    <w:p w:rsidR="004818ED" w:rsidRPr="00BD56FA" w:rsidRDefault="004818ED" w:rsidP="004818ED">
      <w:pPr>
        <w:spacing w:line="240" w:lineRule="auto"/>
        <w:ind w:left="3540"/>
        <w:rPr>
          <w:sz w:val="28"/>
          <w:szCs w:val="28"/>
        </w:rPr>
      </w:pPr>
      <w:r w:rsidRPr="00BD56FA">
        <w:rPr>
          <w:sz w:val="28"/>
          <w:szCs w:val="28"/>
        </w:rPr>
        <w:t>Утверждено</w:t>
      </w:r>
    </w:p>
    <w:p w:rsidR="004818ED" w:rsidRPr="00BD56FA" w:rsidRDefault="004818ED" w:rsidP="004818ED">
      <w:pPr>
        <w:spacing w:line="240" w:lineRule="auto"/>
        <w:jc w:val="center"/>
        <w:rPr>
          <w:sz w:val="28"/>
          <w:szCs w:val="28"/>
        </w:rPr>
      </w:pPr>
      <w:r w:rsidRPr="00BD56FA">
        <w:rPr>
          <w:sz w:val="28"/>
          <w:szCs w:val="28"/>
        </w:rPr>
        <w:t xml:space="preserve">            на заседании Ученого совета</w:t>
      </w:r>
    </w:p>
    <w:p w:rsidR="004818ED" w:rsidRPr="00BD56FA" w:rsidRDefault="004818ED" w:rsidP="004818ED">
      <w:pPr>
        <w:spacing w:line="240" w:lineRule="auto"/>
        <w:jc w:val="center"/>
        <w:rPr>
          <w:sz w:val="28"/>
          <w:szCs w:val="28"/>
        </w:rPr>
      </w:pPr>
      <w:r w:rsidRPr="00BD56FA">
        <w:rPr>
          <w:sz w:val="28"/>
          <w:szCs w:val="28"/>
        </w:rPr>
        <w:t xml:space="preserve">             протокол № </w:t>
      </w:r>
      <w:r>
        <w:rPr>
          <w:sz w:val="28"/>
          <w:szCs w:val="28"/>
        </w:rPr>
        <w:t xml:space="preserve"> </w:t>
      </w:r>
      <w:r w:rsidRPr="00BD56FA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</w:t>
      </w:r>
      <w:r w:rsidRPr="00BD56FA">
        <w:rPr>
          <w:sz w:val="28"/>
          <w:szCs w:val="28"/>
        </w:rPr>
        <w:t>года</w:t>
      </w:r>
    </w:p>
    <w:p w:rsidR="004818ED" w:rsidRPr="00BD56FA" w:rsidRDefault="004818ED" w:rsidP="004818ED">
      <w:pPr>
        <w:spacing w:line="240" w:lineRule="auto"/>
        <w:ind w:left="3540"/>
        <w:rPr>
          <w:sz w:val="28"/>
          <w:szCs w:val="28"/>
        </w:rPr>
      </w:pPr>
      <w:r w:rsidRPr="00BD56FA">
        <w:rPr>
          <w:sz w:val="28"/>
          <w:szCs w:val="28"/>
        </w:rPr>
        <w:t>Ректор КГ</w:t>
      </w:r>
      <w:r>
        <w:rPr>
          <w:sz w:val="28"/>
          <w:szCs w:val="28"/>
        </w:rPr>
        <w:t>Б</w:t>
      </w:r>
      <w:r w:rsidRPr="00BD56FA">
        <w:rPr>
          <w:sz w:val="28"/>
          <w:szCs w:val="28"/>
        </w:rPr>
        <w:t>ОУ ДПО «ХК ИРО»</w:t>
      </w:r>
    </w:p>
    <w:p w:rsidR="004818ED" w:rsidRPr="00BD56FA" w:rsidRDefault="004818ED" w:rsidP="004818ED">
      <w:pPr>
        <w:spacing w:line="240" w:lineRule="auto"/>
        <w:ind w:left="3540"/>
        <w:rPr>
          <w:sz w:val="28"/>
          <w:szCs w:val="28"/>
        </w:rPr>
      </w:pPr>
      <w:r w:rsidRPr="00BD56FA">
        <w:rPr>
          <w:sz w:val="28"/>
          <w:szCs w:val="28"/>
        </w:rPr>
        <w:t xml:space="preserve"> ______________ / /</w:t>
      </w:r>
    </w:p>
    <w:p w:rsidR="004818ED" w:rsidRDefault="004818ED" w:rsidP="004818ED">
      <w:pPr>
        <w:spacing w:line="240" w:lineRule="auto"/>
        <w:ind w:left="3540"/>
        <w:rPr>
          <w:sz w:val="28"/>
          <w:szCs w:val="28"/>
        </w:rPr>
      </w:pPr>
    </w:p>
    <w:p w:rsidR="004818ED" w:rsidRPr="00BD56FA" w:rsidRDefault="004818ED" w:rsidP="004818ED">
      <w:pPr>
        <w:spacing w:line="240" w:lineRule="auto"/>
        <w:ind w:left="3540"/>
        <w:rPr>
          <w:sz w:val="28"/>
          <w:szCs w:val="28"/>
        </w:rPr>
      </w:pPr>
      <w:r w:rsidRPr="00BD56FA">
        <w:rPr>
          <w:sz w:val="28"/>
          <w:szCs w:val="28"/>
        </w:rPr>
        <w:t>Утверждено</w:t>
      </w:r>
    </w:p>
    <w:p w:rsidR="004818ED" w:rsidRPr="0031537B" w:rsidRDefault="004818ED" w:rsidP="004818ED">
      <w:pPr>
        <w:spacing w:line="240" w:lineRule="auto"/>
        <w:ind w:left="3540"/>
        <w:rPr>
          <w:sz w:val="28"/>
          <w:szCs w:val="28"/>
        </w:rPr>
      </w:pPr>
      <w:r w:rsidRPr="0031537B">
        <w:rPr>
          <w:sz w:val="28"/>
          <w:szCs w:val="28"/>
        </w:rPr>
        <w:t>на заседании Совета базовой площадки</w:t>
      </w:r>
    </w:p>
    <w:p w:rsidR="004818ED" w:rsidRPr="0031537B" w:rsidRDefault="004818ED" w:rsidP="004818ED">
      <w:pPr>
        <w:spacing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протокол №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4818ED" w:rsidRPr="0031537B" w:rsidRDefault="004818ED" w:rsidP="004818ED">
      <w:pPr>
        <w:spacing w:line="240" w:lineRule="auto"/>
        <w:ind w:left="3540"/>
        <w:rPr>
          <w:sz w:val="28"/>
          <w:szCs w:val="28"/>
        </w:rPr>
      </w:pPr>
      <w:r w:rsidRPr="0031537B">
        <w:rPr>
          <w:sz w:val="28"/>
          <w:szCs w:val="28"/>
        </w:rPr>
        <w:t>Руководитель Совета базовой площадки</w:t>
      </w:r>
    </w:p>
    <w:p w:rsidR="004818ED" w:rsidRPr="0031537B" w:rsidRDefault="004818ED" w:rsidP="004818ED">
      <w:pPr>
        <w:spacing w:line="240" w:lineRule="auto"/>
        <w:ind w:left="3540"/>
        <w:rPr>
          <w:sz w:val="28"/>
          <w:szCs w:val="28"/>
        </w:rPr>
      </w:pPr>
      <w:r w:rsidRPr="0031537B">
        <w:rPr>
          <w:sz w:val="28"/>
          <w:szCs w:val="28"/>
        </w:rPr>
        <w:t xml:space="preserve">________________/ </w:t>
      </w:r>
    </w:p>
    <w:p w:rsidR="004818ED" w:rsidRPr="0031537B" w:rsidRDefault="004818ED" w:rsidP="004818ED">
      <w:pPr>
        <w:spacing w:line="240" w:lineRule="auto"/>
        <w:ind w:right="-5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9"/>
        <w:gridCol w:w="6201"/>
      </w:tblGrid>
      <w:tr w:rsidR="004818ED" w:rsidRPr="00135DB8" w:rsidTr="005014E9">
        <w:tc>
          <w:tcPr>
            <w:tcW w:w="3049" w:type="dxa"/>
          </w:tcPr>
          <w:p w:rsidR="004818ED" w:rsidRPr="00135DB8" w:rsidRDefault="004818ED" w:rsidP="005014E9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35DB8">
              <w:rPr>
                <w:b/>
                <w:bCs/>
                <w:sz w:val="24"/>
                <w:szCs w:val="24"/>
              </w:rPr>
              <w:t xml:space="preserve">Категория слушателей:    </w:t>
            </w:r>
          </w:p>
        </w:tc>
        <w:tc>
          <w:tcPr>
            <w:tcW w:w="6201" w:type="dxa"/>
          </w:tcPr>
          <w:p w:rsidR="004818ED" w:rsidRPr="00135DB8" w:rsidRDefault="004818ED" w:rsidP="005014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педагогические работники учреждений общего, дошкольного, дополнительного образования </w:t>
            </w:r>
          </w:p>
        </w:tc>
      </w:tr>
      <w:tr w:rsidR="004818ED" w:rsidRPr="00135DB8" w:rsidTr="005014E9">
        <w:tc>
          <w:tcPr>
            <w:tcW w:w="3049" w:type="dxa"/>
          </w:tcPr>
          <w:p w:rsidR="004818ED" w:rsidRPr="00135DB8" w:rsidRDefault="004818ED" w:rsidP="005014E9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35DB8">
              <w:rPr>
                <w:b/>
                <w:bCs/>
                <w:sz w:val="24"/>
                <w:szCs w:val="24"/>
              </w:rPr>
              <w:t xml:space="preserve">Срок обучения:                 </w:t>
            </w:r>
          </w:p>
        </w:tc>
        <w:tc>
          <w:tcPr>
            <w:tcW w:w="6201" w:type="dxa"/>
          </w:tcPr>
          <w:p w:rsidR="004818ED" w:rsidRPr="00135DB8" w:rsidRDefault="004818ED" w:rsidP="005014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</w:tbl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4818ED" w:rsidRDefault="004818ED" w:rsidP="004818ED">
      <w:pPr>
        <w:spacing w:line="240" w:lineRule="exact"/>
        <w:jc w:val="center"/>
        <w:rPr>
          <w:sz w:val="28"/>
          <w:szCs w:val="28"/>
        </w:rPr>
      </w:pPr>
    </w:p>
    <w:p w:rsidR="00F254A2" w:rsidRPr="00135DB8" w:rsidRDefault="004818ED" w:rsidP="004818ED">
      <w:pPr>
        <w:spacing w:line="240" w:lineRule="auto"/>
        <w:ind w:firstLine="0"/>
        <w:jc w:val="center"/>
        <w:rPr>
          <w:sz w:val="28"/>
          <w:szCs w:val="28"/>
        </w:rPr>
      </w:pPr>
      <w:r w:rsidRPr="00BD56FA">
        <w:rPr>
          <w:sz w:val="28"/>
          <w:szCs w:val="28"/>
        </w:rPr>
        <w:t>Хабаровск</w:t>
      </w:r>
      <w:r w:rsidR="00F254A2" w:rsidRPr="00135DB8">
        <w:rPr>
          <w:b/>
          <w:bCs/>
          <w:sz w:val="24"/>
          <w:szCs w:val="24"/>
        </w:rPr>
        <w:br w:type="page"/>
      </w:r>
    </w:p>
    <w:p w:rsidR="00BF42FC" w:rsidRPr="00135DB8" w:rsidRDefault="0089528B" w:rsidP="00B57224">
      <w:pPr>
        <w:spacing w:line="240" w:lineRule="auto"/>
        <w:jc w:val="center"/>
        <w:rPr>
          <w:b/>
          <w:caps/>
          <w:sz w:val="28"/>
          <w:szCs w:val="28"/>
        </w:rPr>
      </w:pPr>
      <w:r w:rsidRPr="00135DB8">
        <w:rPr>
          <w:b/>
          <w:caps/>
          <w:sz w:val="28"/>
          <w:szCs w:val="28"/>
        </w:rPr>
        <w:lastRenderedPageBreak/>
        <w:t>УЧЕБНАЯ</w:t>
      </w:r>
      <w:r w:rsidR="00BF42FC" w:rsidRPr="00135DB8">
        <w:rPr>
          <w:b/>
          <w:caps/>
          <w:sz w:val="28"/>
          <w:szCs w:val="28"/>
        </w:rPr>
        <w:t xml:space="preserve"> программа</w:t>
      </w:r>
    </w:p>
    <w:p w:rsidR="00135DB8" w:rsidRDefault="00BF42FC" w:rsidP="00B57224">
      <w:pPr>
        <w:spacing w:line="240" w:lineRule="auto"/>
        <w:jc w:val="center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«Государственно-общественное управление</w:t>
      </w:r>
    </w:p>
    <w:p w:rsidR="00832493" w:rsidRPr="00135DB8" w:rsidRDefault="00A231A6" w:rsidP="00B57224">
      <w:pPr>
        <w:spacing w:line="240" w:lineRule="auto"/>
        <w:jc w:val="center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образовательной организацией</w:t>
      </w:r>
      <w:r w:rsidR="00BF42FC" w:rsidRPr="00135DB8">
        <w:rPr>
          <w:b/>
          <w:sz w:val="28"/>
          <w:szCs w:val="28"/>
        </w:rPr>
        <w:t>»</w:t>
      </w:r>
    </w:p>
    <w:p w:rsidR="00832493" w:rsidRPr="00135DB8" w:rsidRDefault="00832493" w:rsidP="00B57224">
      <w:pPr>
        <w:spacing w:line="240" w:lineRule="auto"/>
        <w:jc w:val="center"/>
        <w:rPr>
          <w:b/>
          <w:sz w:val="28"/>
          <w:szCs w:val="28"/>
        </w:rPr>
      </w:pPr>
    </w:p>
    <w:p w:rsidR="00832493" w:rsidRPr="00135DB8" w:rsidRDefault="00832493" w:rsidP="00B5722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Пояснительная записка</w:t>
      </w:r>
    </w:p>
    <w:p w:rsidR="00E244E5" w:rsidRPr="00135DB8" w:rsidRDefault="00E244E5" w:rsidP="00B57224">
      <w:pPr>
        <w:spacing w:line="240" w:lineRule="auto"/>
        <w:jc w:val="both"/>
        <w:rPr>
          <w:sz w:val="28"/>
          <w:szCs w:val="28"/>
        </w:rPr>
      </w:pPr>
    </w:p>
    <w:p w:rsidR="00E244E5" w:rsidRPr="00135DB8" w:rsidRDefault="00E244E5" w:rsidP="00135DB8">
      <w:pPr>
        <w:spacing w:line="276" w:lineRule="auto"/>
        <w:ind w:firstLine="709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Включение государственно-общественного управления в систему управления образовательным учреждением является одной из наиболее актуальных задач с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временного отечественного образования. Это продиктовано рядом существенных факторов, среди которых ведущим является возрастающая роль общественного мнения о качестве деятельности образовательных учреждений и желание участн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ков образовательного процесса реально влиять на организацию и результаты де</w:t>
      </w:r>
      <w:r w:rsidRPr="00135DB8">
        <w:rPr>
          <w:sz w:val="28"/>
          <w:szCs w:val="28"/>
        </w:rPr>
        <w:t>я</w:t>
      </w:r>
      <w:r w:rsidRPr="00135DB8">
        <w:rPr>
          <w:sz w:val="28"/>
          <w:szCs w:val="28"/>
        </w:rPr>
        <w:t>тельности образовательного учреждения. Именно поэтому в большинстве образ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вательных учреждений в структуре управления появились органы</w:t>
      </w:r>
      <w:r w:rsidR="00C06451" w:rsidRPr="00135DB8">
        <w:rPr>
          <w:sz w:val="28"/>
          <w:szCs w:val="28"/>
        </w:rPr>
        <w:t xml:space="preserve"> с общественным</w:t>
      </w:r>
      <w:r w:rsidR="00256469" w:rsidRPr="00135DB8">
        <w:rPr>
          <w:sz w:val="28"/>
          <w:szCs w:val="28"/>
        </w:rPr>
        <w:t xml:space="preserve"> </w:t>
      </w:r>
      <w:r w:rsidR="00C06451" w:rsidRPr="00135DB8">
        <w:rPr>
          <w:sz w:val="28"/>
          <w:szCs w:val="28"/>
        </w:rPr>
        <w:t xml:space="preserve">представительством, такие </w:t>
      </w:r>
      <w:r w:rsidRPr="00135DB8">
        <w:rPr>
          <w:sz w:val="28"/>
          <w:szCs w:val="28"/>
        </w:rPr>
        <w:t>как, например, управляющие и попечительские советы, комиссии по общественному контролю и т.д.</w:t>
      </w:r>
      <w:r w:rsidR="00256469" w:rsidRPr="00135DB8">
        <w:rPr>
          <w:sz w:val="28"/>
          <w:szCs w:val="28"/>
        </w:rPr>
        <w:t xml:space="preserve"> Но при этом распространенной явл</w:t>
      </w:r>
      <w:r w:rsidR="00256469" w:rsidRPr="00135DB8">
        <w:rPr>
          <w:sz w:val="28"/>
          <w:szCs w:val="28"/>
        </w:rPr>
        <w:t>я</w:t>
      </w:r>
      <w:r w:rsidR="00256469" w:rsidRPr="00135DB8">
        <w:rPr>
          <w:sz w:val="28"/>
          <w:szCs w:val="28"/>
        </w:rPr>
        <w:t xml:space="preserve">ется ситуация, когда </w:t>
      </w:r>
      <w:r w:rsidRPr="00135DB8">
        <w:rPr>
          <w:sz w:val="28"/>
          <w:szCs w:val="28"/>
        </w:rPr>
        <w:t>орган управления есть, а его эффективной деятельности – нет. Т</w:t>
      </w:r>
      <w:r w:rsidR="00FC05BC" w:rsidRPr="00135DB8">
        <w:rPr>
          <w:sz w:val="28"/>
          <w:szCs w:val="28"/>
        </w:rPr>
        <w:t xml:space="preserve">о </w:t>
      </w:r>
      <w:r w:rsidRPr="00135DB8">
        <w:rPr>
          <w:sz w:val="28"/>
          <w:szCs w:val="28"/>
        </w:rPr>
        <w:t>е</w:t>
      </w:r>
      <w:r w:rsidR="00FC05BC" w:rsidRPr="00135DB8">
        <w:rPr>
          <w:sz w:val="28"/>
          <w:szCs w:val="28"/>
        </w:rPr>
        <w:t>сть</w:t>
      </w:r>
      <w:r w:rsidRPr="00135DB8">
        <w:rPr>
          <w:sz w:val="28"/>
          <w:szCs w:val="28"/>
        </w:rPr>
        <w:t xml:space="preserve"> созданные и формально представленные в структуре управления органы государственно-общественного управления уже существуют, есть реальные учас</w:t>
      </w:r>
      <w:r w:rsidRPr="00135DB8">
        <w:rPr>
          <w:sz w:val="28"/>
          <w:szCs w:val="28"/>
        </w:rPr>
        <w:t>т</w:t>
      </w:r>
      <w:r w:rsidRPr="00135DB8">
        <w:rPr>
          <w:sz w:val="28"/>
          <w:szCs w:val="28"/>
        </w:rPr>
        <w:t>ники, включенные в состав того или иного органа государственно-общественного управления, а вот эффективной реализац</w:t>
      </w:r>
      <w:r w:rsidR="00256469" w:rsidRPr="00135DB8">
        <w:rPr>
          <w:sz w:val="28"/>
          <w:szCs w:val="28"/>
        </w:rPr>
        <w:t>ии задач в деятельности новых управле</w:t>
      </w:r>
      <w:r w:rsidR="00256469" w:rsidRPr="00135DB8">
        <w:rPr>
          <w:sz w:val="28"/>
          <w:szCs w:val="28"/>
        </w:rPr>
        <w:t>н</w:t>
      </w:r>
      <w:r w:rsidR="00256469" w:rsidRPr="00135DB8">
        <w:rPr>
          <w:sz w:val="28"/>
          <w:szCs w:val="28"/>
        </w:rPr>
        <w:t>ческих структур</w:t>
      </w:r>
      <w:r w:rsidRPr="00135DB8">
        <w:rPr>
          <w:sz w:val="28"/>
          <w:szCs w:val="28"/>
        </w:rPr>
        <w:t xml:space="preserve"> нет.  </w:t>
      </w:r>
    </w:p>
    <w:p w:rsidR="00E244E5" w:rsidRPr="00135DB8" w:rsidRDefault="00E244E5" w:rsidP="00135DB8">
      <w:pPr>
        <w:spacing w:line="276" w:lineRule="auto"/>
        <w:ind w:firstLine="709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Руководствуясь тем, что государственно-общественное управление – это не дань моде, а реальная потребность в деятельности </w:t>
      </w:r>
      <w:r w:rsidR="00FC05BC" w:rsidRPr="00135DB8">
        <w:rPr>
          <w:sz w:val="28"/>
          <w:szCs w:val="28"/>
        </w:rPr>
        <w:t>образовательной организации</w:t>
      </w:r>
      <w:r w:rsidRPr="00135DB8">
        <w:rPr>
          <w:sz w:val="28"/>
          <w:szCs w:val="28"/>
        </w:rPr>
        <w:t>, обеспечивающая механизм повышения качества образования и условий деятельн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 xml:space="preserve">сти </w:t>
      </w:r>
      <w:r w:rsidR="00FC05BC" w:rsidRPr="00135DB8">
        <w:rPr>
          <w:sz w:val="28"/>
          <w:szCs w:val="28"/>
        </w:rPr>
        <w:t>образовательной организации</w:t>
      </w:r>
      <w:r w:rsidRPr="00135DB8">
        <w:rPr>
          <w:sz w:val="28"/>
          <w:szCs w:val="28"/>
        </w:rPr>
        <w:t xml:space="preserve">, необходимо, чтобы руководители </w:t>
      </w:r>
      <w:r w:rsidR="00256469" w:rsidRPr="00135DB8">
        <w:rPr>
          <w:sz w:val="28"/>
          <w:szCs w:val="28"/>
        </w:rPr>
        <w:t>и педагогич</w:t>
      </w:r>
      <w:r w:rsidR="00256469" w:rsidRPr="00135DB8">
        <w:rPr>
          <w:sz w:val="28"/>
          <w:szCs w:val="28"/>
        </w:rPr>
        <w:t>е</w:t>
      </w:r>
      <w:r w:rsidR="00256469" w:rsidRPr="00135DB8">
        <w:rPr>
          <w:sz w:val="28"/>
          <w:szCs w:val="28"/>
        </w:rPr>
        <w:t xml:space="preserve">ские работники </w:t>
      </w:r>
      <w:r w:rsidRPr="00135DB8">
        <w:rPr>
          <w:sz w:val="28"/>
          <w:szCs w:val="28"/>
        </w:rPr>
        <w:t>образовательных учреждений дошкольного</w:t>
      </w:r>
      <w:r w:rsidR="00256469" w:rsidRPr="00135DB8">
        <w:rPr>
          <w:sz w:val="28"/>
          <w:szCs w:val="28"/>
        </w:rPr>
        <w:t>, общего</w:t>
      </w:r>
      <w:r w:rsidRPr="00135DB8">
        <w:rPr>
          <w:sz w:val="28"/>
          <w:szCs w:val="28"/>
        </w:rPr>
        <w:t xml:space="preserve"> и </w:t>
      </w:r>
      <w:r w:rsidR="00256469" w:rsidRPr="00135DB8">
        <w:rPr>
          <w:sz w:val="28"/>
          <w:szCs w:val="28"/>
        </w:rPr>
        <w:t>дополн</w:t>
      </w:r>
      <w:r w:rsidR="00256469" w:rsidRPr="00135DB8">
        <w:rPr>
          <w:sz w:val="28"/>
          <w:szCs w:val="28"/>
        </w:rPr>
        <w:t>и</w:t>
      </w:r>
      <w:r w:rsidR="00256469" w:rsidRPr="00135DB8">
        <w:rPr>
          <w:sz w:val="28"/>
          <w:szCs w:val="28"/>
        </w:rPr>
        <w:t>тельного образования</w:t>
      </w:r>
      <w:r w:rsidRPr="00135DB8">
        <w:rPr>
          <w:sz w:val="28"/>
          <w:szCs w:val="28"/>
        </w:rPr>
        <w:t xml:space="preserve"> стали компетентными в вопросах проектирования, организ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 xml:space="preserve">ции и оценки эффективности государственно-общественного управления. </w:t>
      </w:r>
    </w:p>
    <w:p w:rsidR="00EE3AB9" w:rsidRPr="00135DB8" w:rsidRDefault="00EE3AB9" w:rsidP="00B57224">
      <w:pPr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BF42FC" w:rsidRPr="00135DB8" w:rsidRDefault="00EE3AB9" w:rsidP="00135DB8">
      <w:pPr>
        <w:spacing w:line="276" w:lineRule="auto"/>
        <w:jc w:val="both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Цели и задачи программы</w:t>
      </w:r>
    </w:p>
    <w:p w:rsidR="00832493" w:rsidRPr="00135DB8" w:rsidRDefault="00832493" w:rsidP="00135DB8">
      <w:pPr>
        <w:spacing w:line="276" w:lineRule="auto"/>
        <w:jc w:val="both"/>
        <w:rPr>
          <w:sz w:val="28"/>
          <w:szCs w:val="28"/>
        </w:rPr>
      </w:pPr>
    </w:p>
    <w:p w:rsidR="00832493" w:rsidRPr="00135DB8" w:rsidRDefault="00EE3AB9" w:rsidP="00135DB8">
      <w:pPr>
        <w:spacing w:line="276" w:lineRule="auto"/>
        <w:ind w:firstLine="709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Целью данной программы является освоение управленческими и педагогич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скими работниками системы общего, дошкольного и дополнительного образования  необходимых компетенций, обеспечивающих способность к проектированию и эффективной организации государственно-общественного управления как обяз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тельного элемента управляющей системы в условиях конкретного образовательн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го учреждения.</w:t>
      </w:r>
    </w:p>
    <w:p w:rsidR="006560FF" w:rsidRPr="00135DB8" w:rsidRDefault="006560FF" w:rsidP="00135DB8">
      <w:pPr>
        <w:spacing w:line="276" w:lineRule="auto"/>
        <w:ind w:firstLine="709"/>
        <w:jc w:val="both"/>
        <w:rPr>
          <w:sz w:val="28"/>
          <w:szCs w:val="28"/>
        </w:rPr>
      </w:pPr>
    </w:p>
    <w:p w:rsidR="006560FF" w:rsidRPr="00135DB8" w:rsidRDefault="006560FF" w:rsidP="00135DB8">
      <w:pPr>
        <w:spacing w:line="276" w:lineRule="auto"/>
        <w:ind w:firstLine="709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Для реализации этой цели представлен</w:t>
      </w:r>
      <w:r w:rsidR="00C36A37" w:rsidRPr="00135DB8">
        <w:rPr>
          <w:sz w:val="28"/>
          <w:szCs w:val="28"/>
        </w:rPr>
        <w:t>ы следующие</w:t>
      </w:r>
      <w:r w:rsidRPr="00135DB8">
        <w:rPr>
          <w:sz w:val="28"/>
          <w:szCs w:val="28"/>
        </w:rPr>
        <w:t xml:space="preserve"> </w:t>
      </w:r>
      <w:r w:rsidRPr="00135DB8">
        <w:rPr>
          <w:b/>
          <w:i/>
          <w:sz w:val="28"/>
          <w:szCs w:val="28"/>
        </w:rPr>
        <w:t>задач</w:t>
      </w:r>
      <w:r w:rsidR="00C36A37" w:rsidRPr="00135DB8">
        <w:rPr>
          <w:b/>
          <w:i/>
          <w:sz w:val="28"/>
          <w:szCs w:val="28"/>
        </w:rPr>
        <w:t>и</w:t>
      </w:r>
      <w:r w:rsidRPr="00135DB8">
        <w:rPr>
          <w:sz w:val="28"/>
          <w:szCs w:val="28"/>
        </w:rPr>
        <w:t>:</w:t>
      </w:r>
    </w:p>
    <w:p w:rsidR="006560FF" w:rsidRPr="00135DB8" w:rsidRDefault="00C36A37" w:rsidP="00135DB8">
      <w:pPr>
        <w:pStyle w:val="a3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lastRenderedPageBreak/>
        <w:t>О</w:t>
      </w:r>
      <w:r w:rsidR="006560FF" w:rsidRPr="00135DB8">
        <w:rPr>
          <w:sz w:val="28"/>
          <w:szCs w:val="28"/>
        </w:rPr>
        <w:t>беспеч</w:t>
      </w:r>
      <w:r w:rsidR="00B42BC9" w:rsidRPr="00135DB8">
        <w:rPr>
          <w:sz w:val="28"/>
          <w:szCs w:val="28"/>
        </w:rPr>
        <w:t>ить</w:t>
      </w:r>
      <w:r w:rsidR="006560FF" w:rsidRPr="00135DB8">
        <w:rPr>
          <w:sz w:val="28"/>
          <w:szCs w:val="28"/>
        </w:rPr>
        <w:t xml:space="preserve"> обще</w:t>
      </w:r>
      <w:r w:rsidR="00B42BC9" w:rsidRPr="00135DB8">
        <w:rPr>
          <w:sz w:val="28"/>
          <w:szCs w:val="28"/>
        </w:rPr>
        <w:t>е</w:t>
      </w:r>
      <w:r w:rsidR="006560FF" w:rsidRPr="00135DB8">
        <w:rPr>
          <w:sz w:val="28"/>
          <w:szCs w:val="28"/>
        </w:rPr>
        <w:t xml:space="preserve"> ознакомлени</w:t>
      </w:r>
      <w:r w:rsidR="00B42BC9" w:rsidRPr="00135DB8">
        <w:rPr>
          <w:sz w:val="28"/>
          <w:szCs w:val="28"/>
        </w:rPr>
        <w:t>е</w:t>
      </w:r>
      <w:r w:rsidR="006560FF" w:rsidRPr="00135DB8">
        <w:rPr>
          <w:sz w:val="28"/>
          <w:szCs w:val="28"/>
        </w:rPr>
        <w:t xml:space="preserve"> управленческих </w:t>
      </w:r>
      <w:r w:rsidRPr="00135DB8">
        <w:rPr>
          <w:sz w:val="28"/>
          <w:szCs w:val="28"/>
        </w:rPr>
        <w:t xml:space="preserve">и педагогических </w:t>
      </w:r>
      <w:r w:rsidR="006560FF" w:rsidRPr="00135DB8">
        <w:rPr>
          <w:sz w:val="28"/>
          <w:szCs w:val="28"/>
        </w:rPr>
        <w:t xml:space="preserve">работников системы </w:t>
      </w:r>
      <w:r w:rsidRPr="00135DB8">
        <w:rPr>
          <w:sz w:val="28"/>
          <w:szCs w:val="28"/>
        </w:rPr>
        <w:t xml:space="preserve">общего, дошкольного и дополнительного </w:t>
      </w:r>
      <w:r w:rsidR="006560FF" w:rsidRPr="00135DB8">
        <w:rPr>
          <w:sz w:val="28"/>
          <w:szCs w:val="28"/>
        </w:rPr>
        <w:t xml:space="preserve">образования с </w:t>
      </w:r>
      <w:r w:rsidR="00251CE6" w:rsidRPr="00135DB8">
        <w:rPr>
          <w:sz w:val="28"/>
          <w:szCs w:val="28"/>
        </w:rPr>
        <w:t>опытом гос</w:t>
      </w:r>
      <w:r w:rsidR="00251CE6" w:rsidRPr="00135DB8">
        <w:rPr>
          <w:sz w:val="28"/>
          <w:szCs w:val="28"/>
        </w:rPr>
        <w:t>у</w:t>
      </w:r>
      <w:r w:rsidR="00251CE6" w:rsidRPr="00135DB8">
        <w:rPr>
          <w:sz w:val="28"/>
          <w:szCs w:val="28"/>
        </w:rPr>
        <w:t>дарственно-</w:t>
      </w:r>
      <w:r w:rsidR="006560FF" w:rsidRPr="00135DB8">
        <w:rPr>
          <w:sz w:val="28"/>
          <w:szCs w:val="28"/>
        </w:rPr>
        <w:t>общественного управления в системе образования.</w:t>
      </w:r>
    </w:p>
    <w:p w:rsidR="006560FF" w:rsidRPr="00135DB8" w:rsidRDefault="00B42BC9" w:rsidP="00135DB8">
      <w:pPr>
        <w:pStyle w:val="a3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С</w:t>
      </w:r>
      <w:r w:rsidR="006560FF" w:rsidRPr="00135DB8">
        <w:rPr>
          <w:sz w:val="28"/>
          <w:szCs w:val="28"/>
        </w:rPr>
        <w:t xml:space="preserve">пособствовать формированию методологической культуры </w:t>
      </w:r>
      <w:r w:rsidRPr="00135DB8">
        <w:rPr>
          <w:sz w:val="28"/>
          <w:szCs w:val="28"/>
        </w:rPr>
        <w:t xml:space="preserve">управленческих и педагогических работников системы общего, дошкольного и дополнительного образования </w:t>
      </w:r>
      <w:r w:rsidR="006560FF" w:rsidRPr="00135DB8">
        <w:rPr>
          <w:sz w:val="28"/>
          <w:szCs w:val="28"/>
        </w:rPr>
        <w:t>в вопросах</w:t>
      </w:r>
      <w:r w:rsidR="00251CE6" w:rsidRPr="00135DB8">
        <w:rPr>
          <w:sz w:val="28"/>
          <w:szCs w:val="28"/>
        </w:rPr>
        <w:t xml:space="preserve"> проектирования государственно-</w:t>
      </w:r>
      <w:r w:rsidR="006560FF" w:rsidRPr="00135DB8">
        <w:rPr>
          <w:sz w:val="28"/>
          <w:szCs w:val="28"/>
        </w:rPr>
        <w:t>общественного упра</w:t>
      </w:r>
      <w:r w:rsidR="006560FF" w:rsidRPr="00135DB8">
        <w:rPr>
          <w:sz w:val="28"/>
          <w:szCs w:val="28"/>
        </w:rPr>
        <w:t>в</w:t>
      </w:r>
      <w:r w:rsidR="006560FF" w:rsidRPr="00135DB8">
        <w:rPr>
          <w:sz w:val="28"/>
          <w:szCs w:val="28"/>
        </w:rPr>
        <w:t xml:space="preserve">ления в системе управления </w:t>
      </w:r>
      <w:r w:rsidR="00FC05BC" w:rsidRPr="00135DB8">
        <w:rPr>
          <w:sz w:val="28"/>
          <w:szCs w:val="28"/>
        </w:rPr>
        <w:t>образовательной организацией</w:t>
      </w:r>
      <w:r w:rsidR="006560FF" w:rsidRPr="00135DB8">
        <w:rPr>
          <w:sz w:val="28"/>
          <w:szCs w:val="28"/>
        </w:rPr>
        <w:t>.</w:t>
      </w:r>
    </w:p>
    <w:p w:rsidR="006560FF" w:rsidRPr="00135DB8" w:rsidRDefault="00912D05" w:rsidP="00135DB8">
      <w:pPr>
        <w:pStyle w:val="a3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З</w:t>
      </w:r>
      <w:r w:rsidR="006560FF" w:rsidRPr="00135DB8">
        <w:rPr>
          <w:sz w:val="28"/>
          <w:szCs w:val="28"/>
        </w:rPr>
        <w:t xml:space="preserve">аложить основы правовых знаний </w:t>
      </w:r>
      <w:r w:rsidRPr="00135DB8">
        <w:rPr>
          <w:sz w:val="28"/>
          <w:szCs w:val="28"/>
        </w:rPr>
        <w:t>управленческих и педагогических работн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 xml:space="preserve">ков системы общего, дошкольного и дополнительного образования </w:t>
      </w:r>
      <w:r w:rsidR="006560FF" w:rsidRPr="00135DB8">
        <w:rPr>
          <w:sz w:val="28"/>
          <w:szCs w:val="28"/>
        </w:rPr>
        <w:t>в обла</w:t>
      </w:r>
      <w:r w:rsidR="00251CE6" w:rsidRPr="00135DB8">
        <w:rPr>
          <w:sz w:val="28"/>
          <w:szCs w:val="28"/>
        </w:rPr>
        <w:t>сти организации государственно-</w:t>
      </w:r>
      <w:r w:rsidR="006560FF" w:rsidRPr="00135DB8">
        <w:rPr>
          <w:sz w:val="28"/>
          <w:szCs w:val="28"/>
        </w:rPr>
        <w:t>общественного управления в образовательном учреждении.</w:t>
      </w:r>
    </w:p>
    <w:p w:rsidR="006560FF" w:rsidRPr="00135DB8" w:rsidRDefault="00912D05" w:rsidP="00135DB8">
      <w:pPr>
        <w:pStyle w:val="a3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О</w:t>
      </w:r>
      <w:r w:rsidR="006560FF" w:rsidRPr="00135DB8">
        <w:rPr>
          <w:sz w:val="28"/>
          <w:szCs w:val="28"/>
        </w:rPr>
        <w:t xml:space="preserve">беспечить общее понимание </w:t>
      </w:r>
      <w:r w:rsidRPr="00135DB8">
        <w:rPr>
          <w:sz w:val="28"/>
          <w:szCs w:val="28"/>
        </w:rPr>
        <w:t xml:space="preserve">управленческих и педагогических работников системы общего, дошкольного и дополнительного образования </w:t>
      </w:r>
      <w:r w:rsidR="006560FF" w:rsidRPr="00135DB8">
        <w:rPr>
          <w:sz w:val="28"/>
          <w:szCs w:val="28"/>
        </w:rPr>
        <w:t>структуры, функции и зада</w:t>
      </w:r>
      <w:r w:rsidR="00251CE6" w:rsidRPr="00135DB8">
        <w:rPr>
          <w:sz w:val="28"/>
          <w:szCs w:val="28"/>
        </w:rPr>
        <w:t>ч деятельности  государственно-</w:t>
      </w:r>
      <w:r w:rsidR="006560FF" w:rsidRPr="00135DB8">
        <w:rPr>
          <w:sz w:val="28"/>
          <w:szCs w:val="28"/>
        </w:rPr>
        <w:t>общественного управления в образовательном учреждении.</w:t>
      </w:r>
    </w:p>
    <w:p w:rsidR="006560FF" w:rsidRPr="00135DB8" w:rsidRDefault="00251CE6" w:rsidP="00135DB8">
      <w:pPr>
        <w:pStyle w:val="a3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С</w:t>
      </w:r>
      <w:r w:rsidR="006560FF" w:rsidRPr="00135DB8">
        <w:rPr>
          <w:sz w:val="28"/>
          <w:szCs w:val="28"/>
        </w:rPr>
        <w:t xml:space="preserve">пособствовать формированию компетенций </w:t>
      </w:r>
      <w:r w:rsidRPr="00135DB8">
        <w:rPr>
          <w:sz w:val="28"/>
          <w:szCs w:val="28"/>
        </w:rPr>
        <w:t xml:space="preserve">управленческих и педагогических работников системы общего, дошкольного и дополнительного образования </w:t>
      </w:r>
      <w:r w:rsidR="006560FF" w:rsidRPr="00135DB8">
        <w:rPr>
          <w:sz w:val="28"/>
          <w:szCs w:val="28"/>
        </w:rPr>
        <w:t>в р</w:t>
      </w:r>
      <w:r w:rsidRPr="00135DB8">
        <w:rPr>
          <w:sz w:val="28"/>
          <w:szCs w:val="28"/>
        </w:rPr>
        <w:t>еализации задач государственно-</w:t>
      </w:r>
      <w:r w:rsidR="006560FF" w:rsidRPr="00135DB8">
        <w:rPr>
          <w:sz w:val="28"/>
          <w:szCs w:val="28"/>
        </w:rPr>
        <w:t>общественного управления в различных в</w:t>
      </w:r>
      <w:r w:rsidR="006560FF" w:rsidRPr="00135DB8">
        <w:rPr>
          <w:sz w:val="28"/>
          <w:szCs w:val="28"/>
        </w:rPr>
        <w:t>и</w:t>
      </w:r>
      <w:r w:rsidR="006560FF" w:rsidRPr="00135DB8">
        <w:rPr>
          <w:sz w:val="28"/>
          <w:szCs w:val="28"/>
        </w:rPr>
        <w:t>дах деятельности образовательн</w:t>
      </w:r>
      <w:r w:rsidR="00FC05BC" w:rsidRPr="00135DB8">
        <w:rPr>
          <w:sz w:val="28"/>
          <w:szCs w:val="28"/>
        </w:rPr>
        <w:t>ой</w:t>
      </w:r>
      <w:r w:rsidR="006560FF" w:rsidRPr="00135DB8">
        <w:rPr>
          <w:sz w:val="28"/>
          <w:szCs w:val="28"/>
        </w:rPr>
        <w:t xml:space="preserve"> </w:t>
      </w:r>
      <w:r w:rsidR="00FC05BC" w:rsidRPr="00135DB8">
        <w:rPr>
          <w:sz w:val="28"/>
          <w:szCs w:val="28"/>
        </w:rPr>
        <w:t>организации</w:t>
      </w:r>
      <w:r w:rsidR="006560FF" w:rsidRPr="00135DB8">
        <w:rPr>
          <w:sz w:val="28"/>
          <w:szCs w:val="28"/>
        </w:rPr>
        <w:t>.</w:t>
      </w:r>
    </w:p>
    <w:p w:rsidR="00F82859" w:rsidRPr="00135DB8" w:rsidRDefault="00F82859" w:rsidP="00135DB8">
      <w:pPr>
        <w:spacing w:line="276" w:lineRule="auto"/>
        <w:jc w:val="both"/>
        <w:rPr>
          <w:b/>
          <w:i/>
          <w:sz w:val="28"/>
          <w:szCs w:val="28"/>
        </w:rPr>
      </w:pPr>
    </w:p>
    <w:p w:rsidR="00F82859" w:rsidRPr="00135DB8" w:rsidRDefault="00F82859" w:rsidP="00135DB8">
      <w:pPr>
        <w:spacing w:line="276" w:lineRule="auto"/>
        <w:ind w:firstLine="709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Образоват</w:t>
      </w:r>
      <w:r w:rsidR="00135DB8">
        <w:rPr>
          <w:sz w:val="28"/>
          <w:szCs w:val="28"/>
        </w:rPr>
        <w:t xml:space="preserve">ельная программа комплектуется </w:t>
      </w:r>
      <w:r w:rsidRPr="00135DB8">
        <w:rPr>
          <w:sz w:val="28"/>
          <w:szCs w:val="28"/>
        </w:rPr>
        <w:t>учебно-методическими матери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лами, состоящи</w:t>
      </w:r>
      <w:r w:rsidR="00135DB8">
        <w:rPr>
          <w:sz w:val="28"/>
          <w:szCs w:val="28"/>
        </w:rPr>
        <w:t xml:space="preserve">ми из Рабочей тетради по курсу </w:t>
      </w:r>
      <w:r w:rsidRPr="00135DB8">
        <w:rPr>
          <w:sz w:val="28"/>
          <w:szCs w:val="28"/>
        </w:rPr>
        <w:t>«Государственно-общественное управле</w:t>
      </w:r>
      <w:r w:rsidR="00B57224" w:rsidRPr="00135DB8">
        <w:rPr>
          <w:sz w:val="28"/>
          <w:szCs w:val="28"/>
        </w:rPr>
        <w:t>ние образовательными системами».</w:t>
      </w:r>
    </w:p>
    <w:p w:rsidR="00F82859" w:rsidRPr="00135DB8" w:rsidRDefault="00F82859" w:rsidP="00135DB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1D71E1" w:rsidRPr="00135DB8" w:rsidRDefault="001D71E1" w:rsidP="00135DB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Компетенции обучающегося как совокупный ожидаемый результат по завершении освоения программ</w:t>
      </w:r>
    </w:p>
    <w:p w:rsidR="0040517E" w:rsidRPr="00135DB8" w:rsidRDefault="0040517E" w:rsidP="00135DB8">
      <w:pPr>
        <w:spacing w:line="276" w:lineRule="auto"/>
        <w:ind w:firstLine="709"/>
        <w:jc w:val="both"/>
        <w:rPr>
          <w:sz w:val="28"/>
          <w:szCs w:val="28"/>
        </w:rPr>
      </w:pPr>
    </w:p>
    <w:p w:rsidR="001D71E1" w:rsidRPr="00135DB8" w:rsidRDefault="001D71E1" w:rsidP="00135DB8">
      <w:pPr>
        <w:spacing w:line="276" w:lineRule="auto"/>
        <w:ind w:firstLine="709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Компетенции обучающегося представляют собой следующие характерист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 xml:space="preserve">ки, которыми должны обладать </w:t>
      </w:r>
      <w:r w:rsidR="0040517E" w:rsidRPr="00135DB8">
        <w:rPr>
          <w:sz w:val="28"/>
          <w:szCs w:val="28"/>
        </w:rPr>
        <w:t>управленческие и педагогические работники с</w:t>
      </w:r>
      <w:r w:rsidR="0040517E" w:rsidRPr="00135DB8">
        <w:rPr>
          <w:sz w:val="28"/>
          <w:szCs w:val="28"/>
        </w:rPr>
        <w:t>и</w:t>
      </w:r>
      <w:r w:rsidR="0040517E" w:rsidRPr="00135DB8">
        <w:rPr>
          <w:sz w:val="28"/>
          <w:szCs w:val="28"/>
        </w:rPr>
        <w:t>стемы общего, дошкольного и дополнительного образования</w:t>
      </w:r>
      <w:r w:rsidRPr="00135DB8">
        <w:rPr>
          <w:sz w:val="28"/>
          <w:szCs w:val="28"/>
        </w:rPr>
        <w:t xml:space="preserve"> по завершении осво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ния программы: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общая готовность и позитивная мотивация обучающегося  к реализации з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дач государственно-общественного управления в конкретно</w:t>
      </w:r>
      <w:r w:rsidR="00FC05BC" w:rsidRPr="00135DB8">
        <w:rPr>
          <w:sz w:val="28"/>
          <w:szCs w:val="28"/>
        </w:rPr>
        <w:t>й</w:t>
      </w:r>
      <w:r w:rsidRPr="00135DB8">
        <w:rPr>
          <w:sz w:val="28"/>
          <w:szCs w:val="28"/>
        </w:rPr>
        <w:t xml:space="preserve"> образовательно</w:t>
      </w:r>
      <w:r w:rsidR="00FC05BC" w:rsidRPr="00135DB8">
        <w:rPr>
          <w:sz w:val="28"/>
          <w:szCs w:val="28"/>
        </w:rPr>
        <w:t>й</w:t>
      </w:r>
      <w:r w:rsidRPr="00135DB8">
        <w:rPr>
          <w:sz w:val="28"/>
          <w:szCs w:val="28"/>
        </w:rPr>
        <w:t xml:space="preserve"> </w:t>
      </w:r>
      <w:r w:rsidR="00FC05BC" w:rsidRPr="00135DB8">
        <w:rPr>
          <w:sz w:val="28"/>
          <w:szCs w:val="28"/>
        </w:rPr>
        <w:t>о</w:t>
      </w:r>
      <w:r w:rsidR="00FC05BC" w:rsidRPr="00135DB8">
        <w:rPr>
          <w:sz w:val="28"/>
          <w:szCs w:val="28"/>
        </w:rPr>
        <w:t>р</w:t>
      </w:r>
      <w:r w:rsidR="00FC05BC" w:rsidRPr="00135DB8">
        <w:rPr>
          <w:sz w:val="28"/>
          <w:szCs w:val="28"/>
        </w:rPr>
        <w:t>ганизации</w:t>
      </w:r>
      <w:r w:rsidRPr="00135DB8">
        <w:rPr>
          <w:sz w:val="28"/>
          <w:szCs w:val="28"/>
        </w:rPr>
        <w:t>;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понимание необходимости, сущности и специфики государственно-общественного характера управления образованием, его отличий от предшеств</w:t>
      </w:r>
      <w:r w:rsidRPr="00135DB8">
        <w:rPr>
          <w:sz w:val="28"/>
          <w:szCs w:val="28"/>
        </w:rPr>
        <w:t>у</w:t>
      </w:r>
      <w:r w:rsidRPr="00135DB8">
        <w:rPr>
          <w:sz w:val="28"/>
          <w:szCs w:val="28"/>
        </w:rPr>
        <w:t>ющих типов и моделей управления общим образованием; овладение соответств</w:t>
      </w:r>
      <w:r w:rsidRPr="00135DB8">
        <w:rPr>
          <w:sz w:val="28"/>
          <w:szCs w:val="28"/>
        </w:rPr>
        <w:t>у</w:t>
      </w:r>
      <w:r w:rsidRPr="00135DB8">
        <w:rPr>
          <w:sz w:val="28"/>
          <w:szCs w:val="28"/>
        </w:rPr>
        <w:t>ющим понятийным аппаратом и терминологией;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lastRenderedPageBreak/>
        <w:t>понимание сущности, основных ценностей и механизмов деятельности орг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нов государственно-общественного управления образованием и  их роли в стано</w:t>
      </w:r>
      <w:r w:rsidRPr="00135DB8">
        <w:rPr>
          <w:sz w:val="28"/>
          <w:szCs w:val="28"/>
        </w:rPr>
        <w:t>в</w:t>
      </w:r>
      <w:r w:rsidRPr="00135DB8">
        <w:rPr>
          <w:sz w:val="28"/>
          <w:szCs w:val="28"/>
        </w:rPr>
        <w:t>лении и ра</w:t>
      </w:r>
      <w:r w:rsidR="00694C42">
        <w:rPr>
          <w:sz w:val="28"/>
          <w:szCs w:val="28"/>
        </w:rPr>
        <w:t xml:space="preserve">звитии гражданского общества, </w:t>
      </w:r>
      <w:r w:rsidRPr="00135DB8">
        <w:rPr>
          <w:sz w:val="28"/>
          <w:szCs w:val="28"/>
        </w:rPr>
        <w:t>роли и места О</w:t>
      </w:r>
      <w:r w:rsidR="00FC05BC" w:rsidRPr="00135DB8">
        <w:rPr>
          <w:sz w:val="28"/>
          <w:szCs w:val="28"/>
        </w:rPr>
        <w:t>О</w:t>
      </w:r>
      <w:r w:rsidR="00EF3EBB" w:rsidRPr="00135DB8">
        <w:rPr>
          <w:sz w:val="28"/>
          <w:szCs w:val="28"/>
        </w:rPr>
        <w:t xml:space="preserve"> </w:t>
      </w:r>
      <w:r w:rsidRPr="00135DB8">
        <w:rPr>
          <w:sz w:val="28"/>
          <w:szCs w:val="28"/>
        </w:rPr>
        <w:t>в этом процессе;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знание и понимание суще</w:t>
      </w:r>
      <w:r w:rsidR="00EF3EBB" w:rsidRPr="00135DB8">
        <w:rPr>
          <w:sz w:val="28"/>
          <w:szCs w:val="28"/>
        </w:rPr>
        <w:t>ствующего состояния и проблем О</w:t>
      </w:r>
      <w:r w:rsidR="00FC05BC"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, решение к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 xml:space="preserve">торых зависит от действия органов государственно-общественного управления; 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знание нормативной и правовой базы, регулирующей государственно-общественные отношения и взаимодействия в образовании, взаимодействие орг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нов государственно-общественного управления с внешней и внутренней средой О</w:t>
      </w:r>
      <w:r w:rsidR="00FC05BC"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 xml:space="preserve">; 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понимание основных функций, форм, методов и механизмов участия общ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 xml:space="preserve">ственности в управлении образовательным учреждением; 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135DB8">
        <w:rPr>
          <w:sz w:val="28"/>
          <w:szCs w:val="28"/>
        </w:rPr>
        <w:t xml:space="preserve">понимание необходимости и важнейших способов и форм партнерства и диалога между государственной (ведомственной) и общественной составляющими управления и овладении навыками такого диалога; </w:t>
      </w:r>
      <w:proofErr w:type="gramEnd"/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освоение опыта проектирования и модернизации управляющих систем в а</w:t>
      </w:r>
      <w:r w:rsidRPr="00135DB8">
        <w:rPr>
          <w:sz w:val="28"/>
          <w:szCs w:val="28"/>
        </w:rPr>
        <w:t>с</w:t>
      </w:r>
      <w:r w:rsidRPr="00135DB8">
        <w:rPr>
          <w:sz w:val="28"/>
          <w:szCs w:val="28"/>
        </w:rPr>
        <w:t>пекте государственно-общественного управления;</w:t>
      </w:r>
    </w:p>
    <w:p w:rsidR="001D71E1" w:rsidRPr="00135DB8" w:rsidRDefault="001D71E1" w:rsidP="00694C42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освоение опыта решения типичных задач и преодоления затруднений и пр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 xml:space="preserve">пятствий, возникающих в ходе становления и развития органов государственно-общественного управления. </w:t>
      </w:r>
    </w:p>
    <w:p w:rsidR="00EE3AB9" w:rsidRPr="00135DB8" w:rsidRDefault="00EE3AB9" w:rsidP="00135DB8">
      <w:pPr>
        <w:spacing w:line="276" w:lineRule="auto"/>
        <w:jc w:val="both"/>
        <w:rPr>
          <w:sz w:val="28"/>
          <w:szCs w:val="28"/>
        </w:rPr>
      </w:pPr>
    </w:p>
    <w:p w:rsidR="00AF15DA" w:rsidRPr="00135DB8" w:rsidRDefault="00DB103A" w:rsidP="00135DB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Структура программы</w:t>
      </w:r>
    </w:p>
    <w:p w:rsidR="00AF15DA" w:rsidRPr="00135DB8" w:rsidRDefault="00AF15DA" w:rsidP="00135DB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AF15DA" w:rsidRPr="00135DB8" w:rsidRDefault="00AF15DA" w:rsidP="00135DB8">
      <w:pPr>
        <w:spacing w:line="276" w:lineRule="auto"/>
        <w:ind w:firstLine="709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В структуре образовательной программы «Государственно-общественное управление </w:t>
      </w:r>
      <w:r w:rsidR="00A231A6" w:rsidRPr="00135DB8">
        <w:rPr>
          <w:sz w:val="28"/>
          <w:szCs w:val="28"/>
        </w:rPr>
        <w:t>образовательной организацией</w:t>
      </w:r>
      <w:r w:rsidRPr="00135DB8">
        <w:rPr>
          <w:sz w:val="28"/>
          <w:szCs w:val="28"/>
        </w:rPr>
        <w:t>» представлены следующие компоне</w:t>
      </w:r>
      <w:r w:rsidRPr="00135DB8">
        <w:rPr>
          <w:sz w:val="28"/>
          <w:szCs w:val="28"/>
        </w:rPr>
        <w:t>н</w:t>
      </w:r>
      <w:r w:rsidRPr="00135DB8">
        <w:rPr>
          <w:sz w:val="28"/>
          <w:szCs w:val="28"/>
        </w:rPr>
        <w:t>ты:</w:t>
      </w:r>
    </w:p>
    <w:p w:rsidR="00AF15DA" w:rsidRPr="00135DB8" w:rsidRDefault="00AF15DA" w:rsidP="00135DB8">
      <w:pPr>
        <w:pStyle w:val="a3"/>
        <w:numPr>
          <w:ilvl w:val="3"/>
          <w:numId w:val="39"/>
        </w:numPr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135DB8">
        <w:rPr>
          <w:i/>
          <w:sz w:val="28"/>
          <w:szCs w:val="28"/>
        </w:rPr>
        <w:t>Знаниевый</w:t>
      </w:r>
      <w:proofErr w:type="spellEnd"/>
      <w:r w:rsidRPr="00135DB8">
        <w:rPr>
          <w:i/>
          <w:sz w:val="28"/>
          <w:szCs w:val="28"/>
        </w:rPr>
        <w:t xml:space="preserve"> компонент</w:t>
      </w:r>
      <w:r w:rsidRPr="00135DB8">
        <w:rPr>
          <w:sz w:val="28"/>
          <w:szCs w:val="28"/>
        </w:rPr>
        <w:t>, представляющий совокупность теоретических и практ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ко-ориентированных аспектов актуального для управленческих и педагогич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ских работников  системы общего, дошкольного и дополнительного образов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ния изложения вопросов государственно-общественного управления в образ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вательном учреждении.</w:t>
      </w:r>
    </w:p>
    <w:p w:rsidR="00AF15DA" w:rsidRPr="00135DB8" w:rsidRDefault="00AF15DA" w:rsidP="00135DB8">
      <w:pPr>
        <w:pStyle w:val="a3"/>
        <w:numPr>
          <w:ilvl w:val="3"/>
          <w:numId w:val="39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135DB8">
        <w:rPr>
          <w:i/>
          <w:sz w:val="28"/>
          <w:szCs w:val="28"/>
        </w:rPr>
        <w:t>Дидактико-технологический компонент</w:t>
      </w:r>
      <w:r w:rsidRPr="00135DB8">
        <w:rPr>
          <w:sz w:val="28"/>
          <w:szCs w:val="28"/>
        </w:rPr>
        <w:t xml:space="preserve">, представляющий собой совокупность дидактико-методических и технологических аспектов актуального для </w:t>
      </w:r>
      <w:r w:rsidR="002465B5" w:rsidRPr="00135DB8">
        <w:rPr>
          <w:sz w:val="28"/>
          <w:szCs w:val="28"/>
        </w:rPr>
        <w:t>упра</w:t>
      </w:r>
      <w:r w:rsidR="002465B5" w:rsidRPr="00135DB8">
        <w:rPr>
          <w:sz w:val="28"/>
          <w:szCs w:val="28"/>
        </w:rPr>
        <w:t>в</w:t>
      </w:r>
      <w:r w:rsidR="002465B5" w:rsidRPr="00135DB8">
        <w:rPr>
          <w:sz w:val="28"/>
          <w:szCs w:val="28"/>
        </w:rPr>
        <w:t>ленческих и педагогических работников  системы общего, дошкольного и д</w:t>
      </w:r>
      <w:r w:rsidR="002465B5" w:rsidRPr="00135DB8">
        <w:rPr>
          <w:sz w:val="28"/>
          <w:szCs w:val="28"/>
        </w:rPr>
        <w:t>о</w:t>
      </w:r>
      <w:r w:rsidR="002465B5" w:rsidRPr="00135DB8">
        <w:rPr>
          <w:sz w:val="28"/>
          <w:szCs w:val="28"/>
        </w:rPr>
        <w:t xml:space="preserve">полнительного образования </w:t>
      </w:r>
      <w:r w:rsidRPr="00135DB8">
        <w:rPr>
          <w:sz w:val="28"/>
          <w:szCs w:val="28"/>
        </w:rPr>
        <w:t>изложения вопросов конкретного проектирования и  организации государственно-общественного управления в образовательном учреждении.</w:t>
      </w:r>
    </w:p>
    <w:p w:rsidR="00AF15DA" w:rsidRPr="00135DB8" w:rsidRDefault="00AF15DA" w:rsidP="00135DB8">
      <w:pPr>
        <w:pStyle w:val="a3"/>
        <w:numPr>
          <w:ilvl w:val="3"/>
          <w:numId w:val="39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135DB8">
        <w:rPr>
          <w:i/>
          <w:sz w:val="28"/>
          <w:szCs w:val="28"/>
        </w:rPr>
        <w:t>Библиографический компонент</w:t>
      </w:r>
      <w:r w:rsidRPr="00135DB8">
        <w:rPr>
          <w:sz w:val="28"/>
          <w:szCs w:val="28"/>
        </w:rPr>
        <w:t>, представляющий собой совокупность ресурсов для самостоятельной работы обучающегося при изучении осваиваемых тем государственно-общественного управления в образовательном учреждении.</w:t>
      </w:r>
    </w:p>
    <w:p w:rsidR="001C719C" w:rsidRPr="00135DB8" w:rsidRDefault="00FB6633" w:rsidP="00135DB8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lastRenderedPageBreak/>
        <w:t>Содержание у</w:t>
      </w:r>
      <w:r w:rsidR="001C719C" w:rsidRPr="00135DB8">
        <w:rPr>
          <w:b/>
          <w:sz w:val="28"/>
          <w:szCs w:val="28"/>
        </w:rPr>
        <w:t>чебн</w:t>
      </w:r>
      <w:r w:rsidRPr="00135DB8">
        <w:rPr>
          <w:b/>
          <w:sz w:val="28"/>
          <w:szCs w:val="28"/>
        </w:rPr>
        <w:t>ой программы</w:t>
      </w:r>
    </w:p>
    <w:p w:rsidR="00DB103A" w:rsidRPr="00135DB8" w:rsidRDefault="00DB103A" w:rsidP="00135DB8">
      <w:pPr>
        <w:spacing w:line="276" w:lineRule="auto"/>
        <w:ind w:firstLine="0"/>
        <w:jc w:val="both"/>
        <w:rPr>
          <w:b/>
          <w:sz w:val="28"/>
          <w:szCs w:val="28"/>
        </w:rPr>
      </w:pPr>
    </w:p>
    <w:p w:rsidR="008F235D" w:rsidRPr="00135DB8" w:rsidRDefault="008F235D" w:rsidP="00135DB8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Смысл, назначение, функции, роли и задачи управляющих советов</w:t>
      </w:r>
      <w:r w:rsidR="00B96C60" w:rsidRPr="00135DB8">
        <w:rPr>
          <w:b/>
          <w:sz w:val="28"/>
          <w:szCs w:val="28"/>
        </w:rPr>
        <w:t xml:space="preserve"> (1 </w:t>
      </w:r>
      <w:r w:rsidR="006D604F" w:rsidRPr="00135DB8">
        <w:rPr>
          <w:b/>
          <w:sz w:val="28"/>
          <w:szCs w:val="28"/>
        </w:rPr>
        <w:t>час)</w:t>
      </w:r>
    </w:p>
    <w:p w:rsidR="008F235D" w:rsidRPr="00135DB8" w:rsidRDefault="008F235D" w:rsidP="00135DB8">
      <w:pPr>
        <w:spacing w:line="276" w:lineRule="auto"/>
        <w:ind w:firstLine="0"/>
        <w:jc w:val="both"/>
        <w:rPr>
          <w:bCs/>
          <w:sz w:val="28"/>
          <w:szCs w:val="28"/>
        </w:rPr>
      </w:pPr>
      <w:r w:rsidRPr="00135DB8">
        <w:rPr>
          <w:rFonts w:eastAsiaTheme="minorHAnsi"/>
          <w:bCs/>
          <w:sz w:val="28"/>
          <w:szCs w:val="28"/>
          <w:lang w:eastAsia="en-US"/>
        </w:rPr>
        <w:t>Что такое Управляющий совет</w:t>
      </w:r>
      <w:r w:rsidR="00B96C60" w:rsidRPr="00135DB8">
        <w:rPr>
          <w:rFonts w:eastAsiaTheme="minorHAnsi"/>
          <w:bCs/>
          <w:sz w:val="28"/>
          <w:szCs w:val="28"/>
          <w:lang w:eastAsia="en-US"/>
        </w:rPr>
        <w:t>?</w:t>
      </w:r>
      <w:r w:rsidR="00B96C60" w:rsidRPr="00135D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35DB8">
        <w:rPr>
          <w:sz w:val="28"/>
          <w:szCs w:val="28"/>
        </w:rPr>
        <w:t>Что такое коллегиальные органы? Формы коллег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альных органов управления</w:t>
      </w:r>
      <w:r w:rsidR="00B91644" w:rsidRPr="00135DB8">
        <w:rPr>
          <w:sz w:val="28"/>
          <w:szCs w:val="28"/>
        </w:rPr>
        <w:t xml:space="preserve">. </w:t>
      </w:r>
      <w:r w:rsidR="00B91644" w:rsidRPr="00135DB8">
        <w:rPr>
          <w:bCs/>
          <w:sz w:val="28"/>
          <w:szCs w:val="28"/>
        </w:rPr>
        <w:t>Отличия</w:t>
      </w:r>
      <w:r w:rsidRPr="00135DB8">
        <w:rPr>
          <w:bCs/>
          <w:sz w:val="28"/>
          <w:szCs w:val="28"/>
        </w:rPr>
        <w:t xml:space="preserve"> орган</w:t>
      </w:r>
      <w:r w:rsidR="00B91644" w:rsidRPr="00135DB8">
        <w:rPr>
          <w:bCs/>
          <w:sz w:val="28"/>
          <w:szCs w:val="28"/>
        </w:rPr>
        <w:t>а</w:t>
      </w:r>
      <w:r w:rsidRPr="00135DB8">
        <w:rPr>
          <w:bCs/>
          <w:sz w:val="28"/>
          <w:szCs w:val="28"/>
        </w:rPr>
        <w:t xml:space="preserve"> управления от совещательного орг</w:t>
      </w:r>
      <w:r w:rsidRPr="00135DB8">
        <w:rPr>
          <w:bCs/>
          <w:sz w:val="28"/>
          <w:szCs w:val="28"/>
        </w:rPr>
        <w:t>а</w:t>
      </w:r>
      <w:r w:rsidRPr="00135DB8">
        <w:rPr>
          <w:bCs/>
          <w:sz w:val="28"/>
          <w:szCs w:val="28"/>
        </w:rPr>
        <w:t>на?</w:t>
      </w:r>
      <w:r w:rsidR="00B91644" w:rsidRPr="00135DB8">
        <w:rPr>
          <w:bCs/>
          <w:sz w:val="28"/>
          <w:szCs w:val="28"/>
        </w:rPr>
        <w:t xml:space="preserve"> </w:t>
      </w:r>
      <w:r w:rsidRPr="00135DB8">
        <w:rPr>
          <w:bCs/>
          <w:sz w:val="28"/>
          <w:szCs w:val="28"/>
        </w:rPr>
        <w:t>Формы самоуправления. Какие задачи решает управляющий совет.</w:t>
      </w:r>
      <w:r w:rsidR="00B91644" w:rsidRPr="00135DB8">
        <w:rPr>
          <w:bCs/>
          <w:sz w:val="28"/>
          <w:szCs w:val="28"/>
        </w:rPr>
        <w:t xml:space="preserve"> </w:t>
      </w:r>
      <w:r w:rsidR="007C072D" w:rsidRPr="00135DB8">
        <w:rPr>
          <w:bCs/>
          <w:sz w:val="28"/>
          <w:szCs w:val="28"/>
        </w:rPr>
        <w:t>Направл</w:t>
      </w:r>
      <w:r w:rsidR="007C072D" w:rsidRPr="00135DB8">
        <w:rPr>
          <w:bCs/>
          <w:sz w:val="28"/>
          <w:szCs w:val="28"/>
        </w:rPr>
        <w:t>е</w:t>
      </w:r>
      <w:r w:rsidR="007C072D" w:rsidRPr="00135DB8">
        <w:rPr>
          <w:bCs/>
          <w:sz w:val="28"/>
          <w:szCs w:val="28"/>
        </w:rPr>
        <w:t xml:space="preserve">ния деятельности Управляющего совета. </w:t>
      </w:r>
      <w:r w:rsidRPr="00135DB8">
        <w:rPr>
          <w:bCs/>
          <w:sz w:val="28"/>
          <w:szCs w:val="28"/>
        </w:rPr>
        <w:t>Полномочия управляющего совета.</w:t>
      </w:r>
      <w:r w:rsidR="00B91644" w:rsidRPr="00135DB8">
        <w:rPr>
          <w:bCs/>
          <w:sz w:val="28"/>
          <w:szCs w:val="28"/>
        </w:rPr>
        <w:t xml:space="preserve"> </w:t>
      </w:r>
      <w:r w:rsidRPr="00135DB8">
        <w:rPr>
          <w:bCs/>
          <w:sz w:val="28"/>
          <w:szCs w:val="28"/>
        </w:rPr>
        <w:t>О</w:t>
      </w:r>
      <w:r w:rsidRPr="00135DB8">
        <w:rPr>
          <w:bCs/>
          <w:sz w:val="28"/>
          <w:szCs w:val="28"/>
        </w:rPr>
        <w:t>с</w:t>
      </w:r>
      <w:r w:rsidRPr="00135DB8">
        <w:rPr>
          <w:bCs/>
          <w:sz w:val="28"/>
          <w:szCs w:val="28"/>
        </w:rPr>
        <w:t>новные роли Управляющего совета.</w:t>
      </w:r>
      <w:r w:rsidR="00B91644" w:rsidRPr="00135DB8">
        <w:rPr>
          <w:bCs/>
          <w:sz w:val="28"/>
          <w:szCs w:val="28"/>
        </w:rPr>
        <w:t xml:space="preserve"> </w:t>
      </w:r>
      <w:r w:rsidR="00FB6633" w:rsidRPr="00135DB8">
        <w:rPr>
          <w:sz w:val="28"/>
          <w:szCs w:val="28"/>
        </w:rPr>
        <w:t xml:space="preserve">Права и обязанности членов управляющего совета. </w:t>
      </w:r>
      <w:r w:rsidRPr="00135DB8">
        <w:rPr>
          <w:bCs/>
          <w:sz w:val="28"/>
          <w:szCs w:val="28"/>
        </w:rPr>
        <w:t>Зачем УС местным властям, образовательному учреждению, обучающимся, родителям?</w:t>
      </w:r>
      <w:r w:rsidR="00B96C60" w:rsidRPr="00135DB8">
        <w:rPr>
          <w:bCs/>
          <w:sz w:val="28"/>
          <w:szCs w:val="28"/>
        </w:rPr>
        <w:t xml:space="preserve"> Практическое задание </w:t>
      </w:r>
      <w:r w:rsidR="00B96C60" w:rsidRPr="00135DB8">
        <w:rPr>
          <w:sz w:val="28"/>
          <w:szCs w:val="28"/>
        </w:rPr>
        <w:t xml:space="preserve">«Создание </w:t>
      </w:r>
      <w:r w:rsidR="0038314D">
        <w:rPr>
          <w:sz w:val="28"/>
          <w:szCs w:val="28"/>
        </w:rPr>
        <w:t>У</w:t>
      </w:r>
      <w:r w:rsidR="00B96C60" w:rsidRPr="00135DB8">
        <w:rPr>
          <w:sz w:val="28"/>
          <w:szCs w:val="28"/>
        </w:rPr>
        <w:t>правляющего совета. С чего начать?»</w:t>
      </w:r>
      <w:r w:rsidR="00027CB2" w:rsidRPr="00135DB8">
        <w:rPr>
          <w:sz w:val="28"/>
          <w:szCs w:val="28"/>
        </w:rPr>
        <w:t xml:space="preserve">. </w:t>
      </w:r>
    </w:p>
    <w:p w:rsidR="008F235D" w:rsidRPr="00135DB8" w:rsidRDefault="008F235D" w:rsidP="00135DB8">
      <w:pPr>
        <w:spacing w:line="276" w:lineRule="auto"/>
        <w:ind w:firstLine="0"/>
        <w:jc w:val="both"/>
        <w:rPr>
          <w:b/>
          <w:sz w:val="28"/>
          <w:szCs w:val="28"/>
        </w:rPr>
      </w:pPr>
    </w:p>
    <w:p w:rsidR="00027CB2" w:rsidRPr="00135DB8" w:rsidRDefault="00B96C60" w:rsidP="00135DB8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b/>
          <w:sz w:val="28"/>
          <w:szCs w:val="28"/>
        </w:rPr>
        <w:t>Состав и структура и порядок создания управляющего совета</w:t>
      </w:r>
      <w:r w:rsidR="00694C42">
        <w:rPr>
          <w:b/>
          <w:sz w:val="28"/>
          <w:szCs w:val="28"/>
        </w:rPr>
        <w:t xml:space="preserve"> (2 часа)</w:t>
      </w:r>
      <w:r w:rsidRPr="00135DB8">
        <w:rPr>
          <w:sz w:val="28"/>
          <w:szCs w:val="28"/>
        </w:rPr>
        <w:t xml:space="preserve"> </w:t>
      </w:r>
    </w:p>
    <w:p w:rsidR="000C0BF4" w:rsidRPr="00135DB8" w:rsidRDefault="00B96C60" w:rsidP="00135DB8">
      <w:pPr>
        <w:spacing w:line="276" w:lineRule="auto"/>
        <w:ind w:firstLine="0"/>
        <w:jc w:val="both"/>
        <w:rPr>
          <w:rStyle w:val="ac"/>
          <w:b w:val="0"/>
          <w:sz w:val="28"/>
          <w:szCs w:val="28"/>
        </w:rPr>
      </w:pPr>
      <w:r w:rsidRPr="00135DB8">
        <w:rPr>
          <w:sz w:val="28"/>
          <w:szCs w:val="28"/>
        </w:rPr>
        <w:t>Права участников образовательного процесса, формы участия родителей в упра</w:t>
      </w:r>
      <w:r w:rsidRPr="00135DB8">
        <w:rPr>
          <w:sz w:val="28"/>
          <w:szCs w:val="28"/>
        </w:rPr>
        <w:t>в</w:t>
      </w:r>
      <w:r w:rsidRPr="00135DB8">
        <w:rPr>
          <w:sz w:val="28"/>
          <w:szCs w:val="28"/>
        </w:rPr>
        <w:t>лении школой. План действий по формированию Управляющего совета. Кто и как может стать школьным управляющим. Процедуры прохождения в совет. Выборы. Организация исходного состава. Организация выборов.</w:t>
      </w:r>
      <w:r w:rsidR="007C072D" w:rsidRPr="00135DB8">
        <w:rPr>
          <w:sz w:val="28"/>
          <w:szCs w:val="28"/>
        </w:rPr>
        <w:t xml:space="preserve"> </w:t>
      </w:r>
      <w:r w:rsidR="007C072D" w:rsidRPr="00135DB8">
        <w:rPr>
          <w:bCs/>
          <w:sz w:val="28"/>
          <w:szCs w:val="28"/>
        </w:rPr>
        <w:t>Условия, при нарушении которых члены Совета вынуждены выйти из его состава.</w:t>
      </w:r>
      <w:r w:rsidR="00027CB2" w:rsidRPr="00135DB8">
        <w:rPr>
          <w:bCs/>
          <w:sz w:val="28"/>
          <w:szCs w:val="28"/>
        </w:rPr>
        <w:t xml:space="preserve"> Порядок работы, подг</w:t>
      </w:r>
      <w:r w:rsidR="00027CB2" w:rsidRPr="00135DB8">
        <w:rPr>
          <w:bCs/>
          <w:sz w:val="28"/>
          <w:szCs w:val="28"/>
        </w:rPr>
        <w:t>о</w:t>
      </w:r>
      <w:r w:rsidR="00027CB2" w:rsidRPr="00135DB8">
        <w:rPr>
          <w:bCs/>
          <w:sz w:val="28"/>
          <w:szCs w:val="28"/>
        </w:rPr>
        <w:t xml:space="preserve">товка и проведение заседаний. </w:t>
      </w:r>
      <w:r w:rsidR="00027CB2" w:rsidRPr="00135DB8">
        <w:rPr>
          <w:sz w:val="28"/>
          <w:szCs w:val="28"/>
        </w:rPr>
        <w:t>Обязанности председателя и секретаря Управля</w:t>
      </w:r>
      <w:r w:rsidR="00027CB2" w:rsidRPr="00135DB8">
        <w:rPr>
          <w:sz w:val="28"/>
          <w:szCs w:val="28"/>
        </w:rPr>
        <w:t>ю</w:t>
      </w:r>
      <w:r w:rsidR="00027CB2" w:rsidRPr="00135DB8">
        <w:rPr>
          <w:sz w:val="28"/>
          <w:szCs w:val="28"/>
        </w:rPr>
        <w:t>щего совета.</w:t>
      </w:r>
      <w:r w:rsidR="000C0BF4" w:rsidRPr="00135DB8">
        <w:rPr>
          <w:sz w:val="28"/>
          <w:szCs w:val="28"/>
        </w:rPr>
        <w:t xml:space="preserve"> </w:t>
      </w:r>
      <w:r w:rsidR="000C0BF4" w:rsidRPr="00135DB8">
        <w:rPr>
          <w:rStyle w:val="ac"/>
          <w:b w:val="0"/>
          <w:sz w:val="28"/>
          <w:szCs w:val="28"/>
        </w:rPr>
        <w:t>Практическое занятие «Основные направления деятельности Упра</w:t>
      </w:r>
      <w:r w:rsidR="000C0BF4" w:rsidRPr="00135DB8">
        <w:rPr>
          <w:rStyle w:val="ac"/>
          <w:b w:val="0"/>
          <w:sz w:val="28"/>
          <w:szCs w:val="28"/>
        </w:rPr>
        <w:t>в</w:t>
      </w:r>
      <w:r w:rsidR="000C0BF4" w:rsidRPr="00135DB8">
        <w:rPr>
          <w:rStyle w:val="ac"/>
          <w:b w:val="0"/>
          <w:sz w:val="28"/>
          <w:szCs w:val="28"/>
        </w:rPr>
        <w:t>ляющего совета».</w:t>
      </w:r>
    </w:p>
    <w:p w:rsidR="00027CB2" w:rsidRPr="00135DB8" w:rsidRDefault="00027CB2" w:rsidP="00135DB8">
      <w:pPr>
        <w:spacing w:line="276" w:lineRule="auto"/>
        <w:ind w:firstLine="0"/>
        <w:jc w:val="both"/>
        <w:rPr>
          <w:bCs/>
          <w:sz w:val="28"/>
          <w:szCs w:val="28"/>
        </w:rPr>
      </w:pPr>
    </w:p>
    <w:p w:rsidR="00694C42" w:rsidRPr="00694C42" w:rsidRDefault="00027CB2" w:rsidP="00135DB8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b/>
          <w:sz w:val="28"/>
          <w:szCs w:val="28"/>
        </w:rPr>
        <w:t>Какие нормативные акты и документы необходимо подготовить</w:t>
      </w:r>
      <w:r w:rsidR="00694C42">
        <w:rPr>
          <w:b/>
          <w:sz w:val="28"/>
          <w:szCs w:val="28"/>
        </w:rPr>
        <w:t xml:space="preserve"> (3 часа)</w:t>
      </w:r>
    </w:p>
    <w:p w:rsidR="00027CB2" w:rsidRPr="00135DB8" w:rsidRDefault="00027CB2" w:rsidP="00694C4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К</w:t>
      </w:r>
      <w:r w:rsidR="00FB6633" w:rsidRPr="00135DB8">
        <w:rPr>
          <w:sz w:val="28"/>
          <w:szCs w:val="28"/>
        </w:rPr>
        <w:t xml:space="preserve">акие </w:t>
      </w:r>
      <w:r w:rsidRPr="00135DB8">
        <w:rPr>
          <w:sz w:val="28"/>
          <w:szCs w:val="28"/>
        </w:rPr>
        <w:t>изменения в уставе школы нужно произвести? Делопроизводство в Упра</w:t>
      </w:r>
      <w:r w:rsidRPr="00135DB8">
        <w:rPr>
          <w:sz w:val="28"/>
          <w:szCs w:val="28"/>
        </w:rPr>
        <w:t>в</w:t>
      </w:r>
      <w:r w:rsidRPr="00135DB8">
        <w:rPr>
          <w:sz w:val="28"/>
          <w:szCs w:val="28"/>
        </w:rPr>
        <w:t>ляющем совете.</w:t>
      </w:r>
      <w:r w:rsidR="00694C42">
        <w:rPr>
          <w:sz w:val="28"/>
          <w:szCs w:val="28"/>
        </w:rPr>
        <w:t xml:space="preserve"> </w:t>
      </w:r>
    </w:p>
    <w:p w:rsidR="00027CB2" w:rsidRPr="00135DB8" w:rsidRDefault="00027CB2" w:rsidP="00135DB8">
      <w:pPr>
        <w:spacing w:line="276" w:lineRule="auto"/>
        <w:ind w:firstLine="0"/>
        <w:jc w:val="both"/>
        <w:rPr>
          <w:b/>
          <w:sz w:val="28"/>
          <w:szCs w:val="28"/>
        </w:rPr>
      </w:pPr>
      <w:r w:rsidRPr="00135DB8">
        <w:rPr>
          <w:sz w:val="28"/>
          <w:szCs w:val="28"/>
        </w:rPr>
        <w:t>Эффективные технологии защиты прав в сфере образования. Права в сфере образ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вания. Какие бывают проблемы: проблемы решаемые в одиночку, не решаемые в одиночку. Способы решения проблем. Основные правила обращения с жалобами. Полномочия органов местного самоуправления; надзорных органов в сфере защ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ты прав. Способы решения конфликта внутри школы.</w:t>
      </w:r>
      <w:r w:rsidR="000C0BF4" w:rsidRPr="00135DB8">
        <w:rPr>
          <w:sz w:val="28"/>
          <w:szCs w:val="28"/>
        </w:rPr>
        <w:t xml:space="preserve"> Практическое занятие «С</w:t>
      </w:r>
      <w:r w:rsidR="000C0BF4" w:rsidRPr="00135DB8">
        <w:rPr>
          <w:sz w:val="28"/>
          <w:szCs w:val="28"/>
        </w:rPr>
        <w:t>о</w:t>
      </w:r>
      <w:r w:rsidR="000C0BF4" w:rsidRPr="00135DB8">
        <w:rPr>
          <w:sz w:val="28"/>
          <w:szCs w:val="28"/>
        </w:rPr>
        <w:t>здание нормативных актов».</w:t>
      </w:r>
    </w:p>
    <w:p w:rsidR="00027CB2" w:rsidRPr="00135DB8" w:rsidRDefault="00027CB2" w:rsidP="00135DB8">
      <w:pPr>
        <w:spacing w:line="276" w:lineRule="auto"/>
        <w:ind w:firstLine="0"/>
        <w:jc w:val="both"/>
        <w:rPr>
          <w:b/>
          <w:sz w:val="28"/>
          <w:szCs w:val="28"/>
        </w:rPr>
      </w:pPr>
    </w:p>
    <w:p w:rsidR="00027CB2" w:rsidRPr="00135DB8" w:rsidRDefault="00027CB2" w:rsidP="00135DB8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Публичная отчётность</w:t>
      </w:r>
      <w:r w:rsidR="00694C42">
        <w:rPr>
          <w:b/>
          <w:sz w:val="28"/>
          <w:szCs w:val="28"/>
        </w:rPr>
        <w:t xml:space="preserve"> (1 час)</w:t>
      </w:r>
      <w:r w:rsidRPr="00135DB8">
        <w:rPr>
          <w:b/>
          <w:sz w:val="28"/>
          <w:szCs w:val="28"/>
        </w:rPr>
        <w:t xml:space="preserve"> </w:t>
      </w:r>
    </w:p>
    <w:p w:rsidR="00A231A6" w:rsidRPr="00135DB8" w:rsidRDefault="000C0BF4" w:rsidP="00135DB8">
      <w:pPr>
        <w:widowControl/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135DB8">
        <w:rPr>
          <w:rStyle w:val="ac"/>
          <w:b w:val="0"/>
          <w:sz w:val="28"/>
          <w:szCs w:val="28"/>
        </w:rPr>
        <w:t>Порядок принятия и исполнения решений Управляющего совета</w:t>
      </w:r>
      <w:r w:rsidRPr="00135DB8">
        <w:rPr>
          <w:rStyle w:val="ac"/>
          <w:sz w:val="28"/>
          <w:szCs w:val="28"/>
        </w:rPr>
        <w:t xml:space="preserve">. </w:t>
      </w:r>
      <w:r w:rsidRPr="00135DB8">
        <w:rPr>
          <w:bCs/>
          <w:iCs/>
          <w:sz w:val="28"/>
          <w:szCs w:val="28"/>
        </w:rPr>
        <w:t xml:space="preserve">Взаимодействие, особенности сотрудничества Управляющего </w:t>
      </w:r>
      <w:r w:rsidRPr="00135DB8">
        <w:rPr>
          <w:iCs/>
          <w:sz w:val="28"/>
          <w:szCs w:val="28"/>
        </w:rPr>
        <w:t xml:space="preserve">совета с </w:t>
      </w:r>
      <w:r w:rsidRPr="00135DB8">
        <w:rPr>
          <w:bCs/>
          <w:iCs/>
          <w:sz w:val="28"/>
          <w:szCs w:val="28"/>
        </w:rPr>
        <w:t>различными представителями школьного и местного сообщества</w:t>
      </w:r>
      <w:r w:rsidRPr="00135DB8">
        <w:rPr>
          <w:rStyle w:val="ac"/>
          <w:sz w:val="28"/>
          <w:szCs w:val="28"/>
        </w:rPr>
        <w:t xml:space="preserve"> </w:t>
      </w:r>
      <w:r w:rsidR="00027CB2" w:rsidRPr="00135DB8">
        <w:rPr>
          <w:rStyle w:val="ac"/>
          <w:b w:val="0"/>
          <w:sz w:val="28"/>
          <w:szCs w:val="28"/>
        </w:rPr>
        <w:t>Практическое занятие «Средства повышения открытости школы и привлечение общественного внимания»</w:t>
      </w:r>
      <w:r w:rsidR="00027CB2" w:rsidRPr="00135DB8">
        <w:rPr>
          <w:b/>
          <w:sz w:val="28"/>
          <w:szCs w:val="28"/>
        </w:rPr>
        <w:t xml:space="preserve">. </w:t>
      </w:r>
      <w:r w:rsidR="009B1F18" w:rsidRPr="00135DB8">
        <w:rPr>
          <w:sz w:val="28"/>
          <w:szCs w:val="28"/>
        </w:rPr>
        <w:t xml:space="preserve">Правила работы со </w:t>
      </w:r>
      <w:r w:rsidR="009B1F18" w:rsidRPr="00135DB8">
        <w:rPr>
          <w:sz w:val="28"/>
          <w:szCs w:val="28"/>
        </w:rPr>
        <w:lastRenderedPageBreak/>
        <w:t>СМИ.</w:t>
      </w:r>
      <w:r w:rsidR="00B91644" w:rsidRPr="00135DB8">
        <w:rPr>
          <w:sz w:val="28"/>
          <w:szCs w:val="28"/>
        </w:rPr>
        <w:t xml:space="preserve"> </w:t>
      </w:r>
      <w:r w:rsidR="00A231A6" w:rsidRPr="00135DB8">
        <w:rPr>
          <w:sz w:val="28"/>
          <w:szCs w:val="28"/>
        </w:rPr>
        <w:t>Официальный сайт образовательной организации в условиях государстве</w:t>
      </w:r>
      <w:r w:rsidR="00A231A6" w:rsidRPr="00135DB8">
        <w:rPr>
          <w:sz w:val="28"/>
          <w:szCs w:val="28"/>
        </w:rPr>
        <w:t>н</w:t>
      </w:r>
      <w:r w:rsidR="00A231A6" w:rsidRPr="00135DB8">
        <w:rPr>
          <w:sz w:val="28"/>
          <w:szCs w:val="28"/>
        </w:rPr>
        <w:t>но-общественного управления.</w:t>
      </w:r>
    </w:p>
    <w:p w:rsidR="00027CB2" w:rsidRPr="00135DB8" w:rsidRDefault="00027CB2" w:rsidP="00135DB8">
      <w:pPr>
        <w:spacing w:line="276" w:lineRule="auto"/>
        <w:ind w:firstLine="0"/>
        <w:jc w:val="both"/>
        <w:rPr>
          <w:sz w:val="28"/>
          <w:szCs w:val="28"/>
        </w:rPr>
      </w:pPr>
    </w:p>
    <w:p w:rsidR="00694C42" w:rsidRPr="00694C42" w:rsidRDefault="00027CB2" w:rsidP="00135DB8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135DB8">
        <w:rPr>
          <w:rFonts w:eastAsia="TimesNewRomanPS-BoldMT"/>
          <w:b/>
          <w:bCs/>
          <w:sz w:val="28"/>
          <w:szCs w:val="28"/>
        </w:rPr>
        <w:t xml:space="preserve">Подходы к оценке эффективности  государственно-общественного управления в </w:t>
      </w:r>
      <w:r w:rsidR="00FC05BC" w:rsidRPr="00135DB8">
        <w:rPr>
          <w:rFonts w:eastAsia="TimesNewRomanPS-BoldMT"/>
          <w:b/>
          <w:bCs/>
          <w:sz w:val="28"/>
          <w:szCs w:val="28"/>
        </w:rPr>
        <w:t>образовательной организации</w:t>
      </w:r>
      <w:r w:rsidR="00694C42">
        <w:rPr>
          <w:rFonts w:eastAsia="TimesNewRomanPS-BoldMT"/>
          <w:b/>
          <w:bCs/>
          <w:sz w:val="28"/>
          <w:szCs w:val="28"/>
        </w:rPr>
        <w:t xml:space="preserve"> (1 час)</w:t>
      </w:r>
      <w:r w:rsidRPr="00135DB8">
        <w:rPr>
          <w:rFonts w:eastAsia="TimesNewRomanPS-BoldMT"/>
          <w:bCs/>
          <w:sz w:val="28"/>
          <w:szCs w:val="28"/>
        </w:rPr>
        <w:t xml:space="preserve"> </w:t>
      </w:r>
    </w:p>
    <w:p w:rsidR="00FB6633" w:rsidRPr="00135DB8" w:rsidRDefault="00FB6633" w:rsidP="00694C42">
      <w:pPr>
        <w:pStyle w:val="a3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135DB8">
        <w:rPr>
          <w:bCs/>
          <w:sz w:val="28"/>
          <w:szCs w:val="28"/>
        </w:rPr>
        <w:t>Выработка комплекса показателей, обеспечивающих целостное представление о результативности деятельности  Управляющего совета. Систематизация информ</w:t>
      </w:r>
      <w:r w:rsidRPr="00135DB8">
        <w:rPr>
          <w:bCs/>
          <w:sz w:val="28"/>
          <w:szCs w:val="28"/>
        </w:rPr>
        <w:t>а</w:t>
      </w:r>
      <w:r w:rsidRPr="00135DB8">
        <w:rPr>
          <w:bCs/>
          <w:sz w:val="28"/>
          <w:szCs w:val="28"/>
        </w:rPr>
        <w:t>ции об изменениях  в функционировании  образовательного учреждения. Инфо</w:t>
      </w:r>
      <w:r w:rsidRPr="00135DB8">
        <w:rPr>
          <w:bCs/>
          <w:sz w:val="28"/>
          <w:szCs w:val="28"/>
        </w:rPr>
        <w:t>р</w:t>
      </w:r>
      <w:r w:rsidRPr="00135DB8">
        <w:rPr>
          <w:bCs/>
          <w:sz w:val="28"/>
          <w:szCs w:val="28"/>
        </w:rPr>
        <w:t>мационное обеспечение анализа и прогнозирования потенциала развития деятел</w:t>
      </w:r>
      <w:r w:rsidRPr="00135DB8">
        <w:rPr>
          <w:bCs/>
          <w:sz w:val="28"/>
          <w:szCs w:val="28"/>
        </w:rPr>
        <w:t>ь</w:t>
      </w:r>
      <w:r w:rsidRPr="00135DB8">
        <w:rPr>
          <w:bCs/>
          <w:sz w:val="28"/>
          <w:szCs w:val="28"/>
        </w:rPr>
        <w:t>ности Управляющего совета. Оценка эффективности деятельности  Управляющего совета.</w:t>
      </w:r>
    </w:p>
    <w:p w:rsidR="00027CB2" w:rsidRPr="00135DB8" w:rsidRDefault="00027CB2" w:rsidP="00135DB8">
      <w:pPr>
        <w:spacing w:line="276" w:lineRule="auto"/>
        <w:ind w:firstLine="0"/>
        <w:jc w:val="both"/>
        <w:rPr>
          <w:b/>
          <w:sz w:val="28"/>
          <w:szCs w:val="28"/>
        </w:rPr>
      </w:pPr>
      <w:r w:rsidRPr="00135DB8">
        <w:rPr>
          <w:rFonts w:eastAsia="TimesNewRomanPS-BoldMT"/>
          <w:bCs/>
          <w:sz w:val="28"/>
          <w:szCs w:val="28"/>
        </w:rPr>
        <w:t>Практическое занятие «Выработка критериев эффективности деятельности Упра</w:t>
      </w:r>
      <w:r w:rsidRPr="00135DB8">
        <w:rPr>
          <w:rFonts w:eastAsia="TimesNewRomanPS-BoldMT"/>
          <w:bCs/>
          <w:sz w:val="28"/>
          <w:szCs w:val="28"/>
        </w:rPr>
        <w:t>в</w:t>
      </w:r>
      <w:r w:rsidRPr="00135DB8">
        <w:rPr>
          <w:rFonts w:eastAsia="TimesNewRomanPS-BoldMT"/>
          <w:bCs/>
          <w:sz w:val="28"/>
          <w:szCs w:val="28"/>
        </w:rPr>
        <w:t>ляющего совета».</w:t>
      </w:r>
    </w:p>
    <w:p w:rsidR="008F235D" w:rsidRPr="00135DB8" w:rsidRDefault="008F235D" w:rsidP="00135DB8">
      <w:pPr>
        <w:spacing w:line="276" w:lineRule="auto"/>
        <w:jc w:val="both"/>
        <w:rPr>
          <w:b/>
          <w:sz w:val="28"/>
          <w:szCs w:val="28"/>
        </w:rPr>
      </w:pPr>
    </w:p>
    <w:p w:rsidR="0042292C" w:rsidRPr="00135DB8" w:rsidRDefault="0042292C" w:rsidP="00135DB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B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курса</w:t>
      </w:r>
    </w:p>
    <w:p w:rsidR="0042292C" w:rsidRPr="00135DB8" w:rsidRDefault="0042292C" w:rsidP="00135DB8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 xml:space="preserve">«Государственно-общественное управление </w:t>
      </w:r>
      <w:r w:rsidR="00A231A6" w:rsidRPr="00135DB8">
        <w:rPr>
          <w:b/>
          <w:sz w:val="28"/>
          <w:szCs w:val="28"/>
        </w:rPr>
        <w:t>образовательной организацией</w:t>
      </w:r>
      <w:r w:rsidRPr="00135DB8">
        <w:rPr>
          <w:b/>
          <w:sz w:val="28"/>
          <w:szCs w:val="28"/>
        </w:rPr>
        <w:t>»</w:t>
      </w:r>
    </w:p>
    <w:p w:rsidR="0042292C" w:rsidRPr="00135DB8" w:rsidRDefault="0042292C" w:rsidP="0042292C">
      <w:pPr>
        <w:spacing w:line="240" w:lineRule="auto"/>
      </w:pPr>
    </w:p>
    <w:tbl>
      <w:tblPr>
        <w:tblW w:w="51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831"/>
        <w:gridCol w:w="1008"/>
        <w:gridCol w:w="912"/>
        <w:gridCol w:w="1037"/>
        <w:gridCol w:w="2203"/>
      </w:tblGrid>
      <w:tr w:rsidR="00FA2E57" w:rsidRPr="00135DB8" w:rsidTr="00B57224">
        <w:trPr>
          <w:cantSplit/>
        </w:trPr>
        <w:tc>
          <w:tcPr>
            <w:tcW w:w="270" w:type="pct"/>
            <w:vMerge w:val="restart"/>
          </w:tcPr>
          <w:p w:rsidR="0042292C" w:rsidRPr="00135DB8" w:rsidRDefault="0042292C" w:rsidP="00135DB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№п/п</w:t>
            </w:r>
          </w:p>
        </w:tc>
        <w:tc>
          <w:tcPr>
            <w:tcW w:w="2287" w:type="pct"/>
            <w:vMerge w:val="restart"/>
            <w:vAlign w:val="center"/>
          </w:tcPr>
          <w:p w:rsidR="0042292C" w:rsidRPr="00135DB8" w:rsidRDefault="0042292C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Наименование темы</w:t>
            </w:r>
          </w:p>
        </w:tc>
        <w:tc>
          <w:tcPr>
            <w:tcW w:w="477" w:type="pct"/>
            <w:vMerge w:val="restart"/>
            <w:vAlign w:val="center"/>
          </w:tcPr>
          <w:p w:rsidR="0042292C" w:rsidRPr="00135DB8" w:rsidRDefault="0042292C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923" w:type="pct"/>
            <w:gridSpan w:val="2"/>
            <w:vAlign w:val="center"/>
          </w:tcPr>
          <w:p w:rsidR="0042292C" w:rsidRPr="00135DB8" w:rsidRDefault="0042292C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043" w:type="pct"/>
            <w:vAlign w:val="center"/>
          </w:tcPr>
          <w:p w:rsidR="0042292C" w:rsidRPr="00135DB8" w:rsidRDefault="0042292C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B57224" w:rsidRPr="00135DB8" w:rsidTr="00B57224">
        <w:trPr>
          <w:cantSplit/>
        </w:trPr>
        <w:tc>
          <w:tcPr>
            <w:tcW w:w="270" w:type="pct"/>
            <w:vMerge/>
          </w:tcPr>
          <w:p w:rsidR="00FA2E57" w:rsidRPr="00135DB8" w:rsidRDefault="00FA2E57" w:rsidP="00EE77E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pct"/>
            <w:vMerge/>
            <w:vAlign w:val="center"/>
          </w:tcPr>
          <w:p w:rsidR="00FA2E57" w:rsidRPr="00135DB8" w:rsidRDefault="00FA2E57" w:rsidP="00EE77E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vAlign w:val="center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35DB8">
              <w:rPr>
                <w:b/>
                <w:bCs/>
                <w:iCs/>
                <w:sz w:val="24"/>
                <w:szCs w:val="24"/>
              </w:rPr>
              <w:t>Лекц</w:t>
            </w:r>
            <w:proofErr w:type="spellEnd"/>
            <w:r w:rsidRPr="00135DB8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35DB8">
              <w:rPr>
                <w:b/>
                <w:bCs/>
                <w:iCs/>
                <w:sz w:val="24"/>
                <w:szCs w:val="24"/>
              </w:rPr>
              <w:t>Практ</w:t>
            </w:r>
            <w:proofErr w:type="spellEnd"/>
            <w:r w:rsidRPr="00135DB8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43" w:type="pct"/>
          </w:tcPr>
          <w:p w:rsidR="00FA2E57" w:rsidRPr="00135DB8" w:rsidRDefault="00FA2E57" w:rsidP="00EE77E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57224" w:rsidRPr="00135DB8" w:rsidTr="00B57224">
        <w:trPr>
          <w:cantSplit/>
        </w:trPr>
        <w:tc>
          <w:tcPr>
            <w:tcW w:w="27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87" w:type="pct"/>
          </w:tcPr>
          <w:p w:rsidR="00FA2E57" w:rsidRPr="00135DB8" w:rsidRDefault="00FA2E57" w:rsidP="009D7D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 xml:space="preserve">Смысл, назначение, функции, роли и задачи управляющих советов. </w:t>
            </w:r>
            <w:r w:rsidRPr="00135DB8">
              <w:rPr>
                <w:i/>
                <w:sz w:val="24"/>
                <w:szCs w:val="24"/>
              </w:rPr>
              <w:t>Практическое зан</w:t>
            </w:r>
            <w:r w:rsidRPr="00135DB8">
              <w:rPr>
                <w:i/>
                <w:sz w:val="24"/>
                <w:szCs w:val="24"/>
              </w:rPr>
              <w:t>я</w:t>
            </w:r>
            <w:r w:rsidRPr="00135DB8">
              <w:rPr>
                <w:i/>
                <w:sz w:val="24"/>
                <w:szCs w:val="24"/>
              </w:rPr>
              <w:t>тие</w:t>
            </w:r>
            <w:r w:rsidRPr="00135DB8">
              <w:rPr>
                <w:sz w:val="24"/>
                <w:szCs w:val="24"/>
              </w:rPr>
              <w:t xml:space="preserve"> «Создание управляющего совета. С ч</w:t>
            </w:r>
            <w:r w:rsidRPr="00135DB8">
              <w:rPr>
                <w:sz w:val="24"/>
                <w:szCs w:val="24"/>
              </w:rPr>
              <w:t>е</w:t>
            </w:r>
            <w:r w:rsidRPr="00135DB8">
              <w:rPr>
                <w:sz w:val="24"/>
                <w:szCs w:val="24"/>
              </w:rPr>
              <w:t>го начать?»</w:t>
            </w:r>
          </w:p>
        </w:tc>
        <w:tc>
          <w:tcPr>
            <w:tcW w:w="477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49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3" w:type="pct"/>
          </w:tcPr>
          <w:p w:rsidR="00FA2E57" w:rsidRPr="00135DB8" w:rsidRDefault="00FA2E57" w:rsidP="00EE77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>Отчет о выполн</w:t>
            </w:r>
            <w:r w:rsidRPr="00135DB8">
              <w:rPr>
                <w:sz w:val="24"/>
                <w:szCs w:val="24"/>
              </w:rPr>
              <w:t>е</w:t>
            </w:r>
            <w:r w:rsidRPr="00135DB8">
              <w:rPr>
                <w:sz w:val="24"/>
                <w:szCs w:val="24"/>
              </w:rPr>
              <w:t>нии практической работы</w:t>
            </w:r>
          </w:p>
        </w:tc>
      </w:tr>
      <w:tr w:rsidR="00B57224" w:rsidRPr="00135DB8" w:rsidTr="00B57224">
        <w:trPr>
          <w:cantSplit/>
        </w:trPr>
        <w:tc>
          <w:tcPr>
            <w:tcW w:w="27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87" w:type="pct"/>
          </w:tcPr>
          <w:p w:rsidR="00FA2E57" w:rsidRPr="00135DB8" w:rsidRDefault="00FA2E57" w:rsidP="00E44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 xml:space="preserve">Состав </w:t>
            </w:r>
            <w:r w:rsidR="0038314D">
              <w:rPr>
                <w:sz w:val="24"/>
                <w:szCs w:val="24"/>
              </w:rPr>
              <w:t>и структура и порядок создания У</w:t>
            </w:r>
            <w:r w:rsidRPr="00135DB8">
              <w:rPr>
                <w:sz w:val="24"/>
                <w:szCs w:val="24"/>
              </w:rPr>
              <w:t xml:space="preserve">правляющего совета. Права участников образовательного процесса, формы участия родителей в управлении школой. </w:t>
            </w:r>
            <w:r w:rsidRPr="00135DB8">
              <w:rPr>
                <w:rStyle w:val="ac"/>
                <w:b w:val="0"/>
                <w:i/>
                <w:sz w:val="24"/>
                <w:szCs w:val="24"/>
              </w:rPr>
              <w:t>Практич</w:t>
            </w:r>
            <w:r w:rsidRPr="00135DB8">
              <w:rPr>
                <w:rStyle w:val="ac"/>
                <w:b w:val="0"/>
                <w:i/>
                <w:sz w:val="24"/>
                <w:szCs w:val="24"/>
              </w:rPr>
              <w:t>е</w:t>
            </w:r>
            <w:r w:rsidRPr="00135DB8">
              <w:rPr>
                <w:rStyle w:val="ac"/>
                <w:b w:val="0"/>
                <w:i/>
                <w:sz w:val="24"/>
                <w:szCs w:val="24"/>
              </w:rPr>
              <w:t>ск</w:t>
            </w:r>
            <w:r w:rsidR="00E44921" w:rsidRPr="00135DB8">
              <w:rPr>
                <w:rStyle w:val="ac"/>
                <w:b w:val="0"/>
                <w:i/>
                <w:sz w:val="24"/>
                <w:szCs w:val="24"/>
              </w:rPr>
              <w:t>о</w:t>
            </w:r>
            <w:r w:rsidRPr="00135DB8">
              <w:rPr>
                <w:rStyle w:val="ac"/>
                <w:b w:val="0"/>
                <w:i/>
                <w:sz w:val="24"/>
                <w:szCs w:val="24"/>
              </w:rPr>
              <w:t>е заняти</w:t>
            </w:r>
            <w:r w:rsidR="00E44921" w:rsidRPr="00135DB8">
              <w:rPr>
                <w:rStyle w:val="ac"/>
                <w:b w:val="0"/>
                <w:i/>
                <w:sz w:val="24"/>
                <w:szCs w:val="24"/>
              </w:rPr>
              <w:t>е</w:t>
            </w:r>
            <w:r w:rsidRPr="00135DB8">
              <w:rPr>
                <w:rStyle w:val="ac"/>
                <w:b w:val="0"/>
                <w:sz w:val="24"/>
                <w:szCs w:val="24"/>
              </w:rPr>
              <w:t xml:space="preserve"> «Основные направления де</w:t>
            </w:r>
            <w:r w:rsidRPr="00135DB8">
              <w:rPr>
                <w:rStyle w:val="ac"/>
                <w:b w:val="0"/>
                <w:sz w:val="24"/>
                <w:szCs w:val="24"/>
              </w:rPr>
              <w:t>я</w:t>
            </w:r>
            <w:r w:rsidRPr="00135DB8">
              <w:rPr>
                <w:rStyle w:val="ac"/>
                <w:b w:val="0"/>
                <w:sz w:val="24"/>
                <w:szCs w:val="24"/>
              </w:rPr>
              <w:t>тельности Управляющего совета»</w:t>
            </w:r>
          </w:p>
        </w:tc>
        <w:tc>
          <w:tcPr>
            <w:tcW w:w="477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3" w:type="pct"/>
          </w:tcPr>
          <w:p w:rsidR="00FA2E57" w:rsidRPr="00135DB8" w:rsidRDefault="00FA2E57" w:rsidP="00EE77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>Отчет о выполн</w:t>
            </w:r>
            <w:r w:rsidRPr="00135DB8">
              <w:rPr>
                <w:sz w:val="24"/>
                <w:szCs w:val="24"/>
              </w:rPr>
              <w:t>е</w:t>
            </w:r>
            <w:r w:rsidRPr="00135DB8">
              <w:rPr>
                <w:sz w:val="24"/>
                <w:szCs w:val="24"/>
              </w:rPr>
              <w:t>нии практической работы</w:t>
            </w:r>
          </w:p>
        </w:tc>
      </w:tr>
      <w:tr w:rsidR="00B57224" w:rsidRPr="00135DB8" w:rsidTr="00B57224">
        <w:trPr>
          <w:cantSplit/>
        </w:trPr>
        <w:tc>
          <w:tcPr>
            <w:tcW w:w="27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:rsidR="00E44921" w:rsidRPr="00135DB8" w:rsidRDefault="00FA2E57" w:rsidP="009D7D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>Какие нормативные акты и документы необходимо подготовить, какие изменения в уставе школы нужно произвести? Делопр</w:t>
            </w:r>
            <w:r w:rsidRPr="00135DB8">
              <w:rPr>
                <w:sz w:val="24"/>
                <w:szCs w:val="24"/>
              </w:rPr>
              <w:t>о</w:t>
            </w:r>
            <w:r w:rsidRPr="00135DB8">
              <w:rPr>
                <w:sz w:val="24"/>
                <w:szCs w:val="24"/>
              </w:rPr>
              <w:t>изводство в Управляющем совете.</w:t>
            </w:r>
            <w:r w:rsidR="00027CB2" w:rsidRPr="00135DB8">
              <w:rPr>
                <w:sz w:val="24"/>
                <w:szCs w:val="24"/>
              </w:rPr>
              <w:t xml:space="preserve"> Эффе</w:t>
            </w:r>
            <w:r w:rsidR="00027CB2" w:rsidRPr="00135DB8">
              <w:rPr>
                <w:sz w:val="24"/>
                <w:szCs w:val="24"/>
              </w:rPr>
              <w:t>к</w:t>
            </w:r>
            <w:r w:rsidR="00027CB2" w:rsidRPr="00135DB8">
              <w:rPr>
                <w:sz w:val="24"/>
                <w:szCs w:val="24"/>
              </w:rPr>
              <w:t>тивные технологии защиты прав в сфере о</w:t>
            </w:r>
            <w:r w:rsidR="00027CB2" w:rsidRPr="00135DB8">
              <w:rPr>
                <w:sz w:val="24"/>
                <w:szCs w:val="24"/>
              </w:rPr>
              <w:t>б</w:t>
            </w:r>
            <w:r w:rsidR="00027CB2" w:rsidRPr="00135DB8">
              <w:rPr>
                <w:sz w:val="24"/>
                <w:szCs w:val="24"/>
              </w:rPr>
              <w:t>разования.</w:t>
            </w:r>
          </w:p>
          <w:p w:rsidR="00FA2E57" w:rsidRPr="00135DB8" w:rsidRDefault="00E44921" w:rsidP="009D7D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i/>
                <w:sz w:val="24"/>
                <w:szCs w:val="24"/>
              </w:rPr>
              <w:t>Практическое занятие</w:t>
            </w:r>
            <w:r w:rsidRPr="00135DB8">
              <w:rPr>
                <w:sz w:val="24"/>
                <w:szCs w:val="24"/>
              </w:rPr>
              <w:t xml:space="preserve"> «Создание норм</w:t>
            </w:r>
            <w:r w:rsidRPr="00135DB8">
              <w:rPr>
                <w:sz w:val="24"/>
                <w:szCs w:val="24"/>
              </w:rPr>
              <w:t>а</w:t>
            </w:r>
            <w:r w:rsidRPr="00135DB8">
              <w:rPr>
                <w:sz w:val="24"/>
                <w:szCs w:val="24"/>
              </w:rPr>
              <w:t>тивных актов»</w:t>
            </w:r>
            <w:r w:rsidR="00FA2E57" w:rsidRPr="00135D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2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43" w:type="pct"/>
          </w:tcPr>
          <w:p w:rsidR="00FA2E57" w:rsidRPr="00135DB8" w:rsidRDefault="0023176F" w:rsidP="00EE77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>Отчет о выполн</w:t>
            </w:r>
            <w:r w:rsidRPr="00135DB8">
              <w:rPr>
                <w:sz w:val="24"/>
                <w:szCs w:val="24"/>
              </w:rPr>
              <w:t>е</w:t>
            </w:r>
            <w:r w:rsidRPr="00135DB8">
              <w:rPr>
                <w:sz w:val="24"/>
                <w:szCs w:val="24"/>
              </w:rPr>
              <w:t>нии практической работы</w:t>
            </w:r>
          </w:p>
        </w:tc>
      </w:tr>
      <w:tr w:rsidR="00B57224" w:rsidRPr="00135DB8" w:rsidTr="00B57224">
        <w:trPr>
          <w:cantSplit/>
        </w:trPr>
        <w:tc>
          <w:tcPr>
            <w:tcW w:w="270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:rsidR="00EE0541" w:rsidRPr="00135DB8" w:rsidRDefault="00FA2E57" w:rsidP="00EE05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 xml:space="preserve">Публичная отчётность. </w:t>
            </w:r>
          </w:p>
          <w:p w:rsidR="00FA2E57" w:rsidRPr="00135DB8" w:rsidRDefault="00FA2E57" w:rsidP="00EE05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rStyle w:val="ac"/>
                <w:b w:val="0"/>
                <w:i/>
                <w:sz w:val="24"/>
                <w:szCs w:val="24"/>
              </w:rPr>
              <w:t>Практическ</w:t>
            </w:r>
            <w:r w:rsidR="00EE0541" w:rsidRPr="00135DB8">
              <w:rPr>
                <w:rStyle w:val="ac"/>
                <w:b w:val="0"/>
                <w:i/>
                <w:sz w:val="24"/>
                <w:szCs w:val="24"/>
              </w:rPr>
              <w:t>о</w:t>
            </w:r>
            <w:r w:rsidRPr="00135DB8">
              <w:rPr>
                <w:rStyle w:val="ac"/>
                <w:b w:val="0"/>
                <w:i/>
                <w:sz w:val="24"/>
                <w:szCs w:val="24"/>
              </w:rPr>
              <w:t>е заняти</w:t>
            </w:r>
            <w:r w:rsidR="00EE0541" w:rsidRPr="00135DB8">
              <w:rPr>
                <w:rStyle w:val="ac"/>
                <w:b w:val="0"/>
                <w:i/>
                <w:sz w:val="24"/>
                <w:szCs w:val="24"/>
              </w:rPr>
              <w:t>е</w:t>
            </w:r>
            <w:r w:rsidRPr="00135DB8">
              <w:rPr>
                <w:rStyle w:val="ac"/>
                <w:b w:val="0"/>
                <w:sz w:val="24"/>
                <w:szCs w:val="24"/>
              </w:rPr>
              <w:t xml:space="preserve"> «Средства повыш</w:t>
            </w:r>
            <w:r w:rsidRPr="00135DB8">
              <w:rPr>
                <w:rStyle w:val="ac"/>
                <w:b w:val="0"/>
                <w:sz w:val="24"/>
                <w:szCs w:val="24"/>
              </w:rPr>
              <w:t>е</w:t>
            </w:r>
            <w:r w:rsidRPr="00135DB8">
              <w:rPr>
                <w:rStyle w:val="ac"/>
                <w:b w:val="0"/>
                <w:sz w:val="24"/>
                <w:szCs w:val="24"/>
              </w:rPr>
              <w:t>ния открытости школы и привлечение о</w:t>
            </w:r>
            <w:r w:rsidRPr="00135DB8">
              <w:rPr>
                <w:rStyle w:val="ac"/>
                <w:b w:val="0"/>
                <w:sz w:val="24"/>
                <w:szCs w:val="24"/>
              </w:rPr>
              <w:t>б</w:t>
            </w:r>
            <w:r w:rsidRPr="00135DB8">
              <w:rPr>
                <w:rStyle w:val="ac"/>
                <w:b w:val="0"/>
                <w:sz w:val="24"/>
                <w:szCs w:val="24"/>
              </w:rPr>
              <w:t>щественного внимания»</w:t>
            </w:r>
          </w:p>
        </w:tc>
        <w:tc>
          <w:tcPr>
            <w:tcW w:w="477" w:type="pct"/>
          </w:tcPr>
          <w:p w:rsidR="00FA2E57" w:rsidRPr="00135DB8" w:rsidRDefault="00FA2E57" w:rsidP="0023176F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490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3" w:type="pct"/>
          </w:tcPr>
          <w:p w:rsidR="00FA2E57" w:rsidRPr="00135DB8" w:rsidRDefault="0023176F" w:rsidP="00EE77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>Отчет о выполн</w:t>
            </w:r>
            <w:r w:rsidRPr="00135DB8">
              <w:rPr>
                <w:sz w:val="24"/>
                <w:szCs w:val="24"/>
              </w:rPr>
              <w:t>е</w:t>
            </w:r>
            <w:r w:rsidRPr="00135DB8">
              <w:rPr>
                <w:sz w:val="24"/>
                <w:szCs w:val="24"/>
              </w:rPr>
              <w:t>нии практической работы</w:t>
            </w:r>
          </w:p>
        </w:tc>
      </w:tr>
      <w:tr w:rsidR="00B57224" w:rsidRPr="00135DB8" w:rsidTr="00B57224">
        <w:trPr>
          <w:cantSplit/>
        </w:trPr>
        <w:tc>
          <w:tcPr>
            <w:tcW w:w="27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287" w:type="pct"/>
          </w:tcPr>
          <w:p w:rsidR="00FA2E57" w:rsidRPr="00135DB8" w:rsidRDefault="00FA2E57" w:rsidP="002317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rFonts w:eastAsia="TimesNewRomanPS-BoldMT"/>
                <w:bCs/>
                <w:sz w:val="24"/>
                <w:szCs w:val="24"/>
              </w:rPr>
              <w:t>Подходы к оценке эффективности  госуда</w:t>
            </w:r>
            <w:r w:rsidRPr="00135DB8">
              <w:rPr>
                <w:rFonts w:eastAsia="TimesNewRomanPS-BoldMT"/>
                <w:bCs/>
                <w:sz w:val="24"/>
                <w:szCs w:val="24"/>
              </w:rPr>
              <w:t>р</w:t>
            </w:r>
            <w:r w:rsidRPr="00135DB8">
              <w:rPr>
                <w:rFonts w:eastAsia="TimesNewRomanPS-BoldMT"/>
                <w:bCs/>
                <w:sz w:val="24"/>
                <w:szCs w:val="24"/>
              </w:rPr>
              <w:t>ственно-общественного управления в ОУ.</w:t>
            </w:r>
            <w:r w:rsidR="0023176F" w:rsidRPr="00135DB8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="0023176F" w:rsidRPr="00135DB8">
              <w:rPr>
                <w:rFonts w:eastAsia="TimesNewRomanPS-BoldMT"/>
                <w:bCs/>
                <w:i/>
                <w:sz w:val="24"/>
                <w:szCs w:val="24"/>
              </w:rPr>
              <w:t>Практическое занятие</w:t>
            </w:r>
            <w:r w:rsidR="0023176F" w:rsidRPr="00135DB8">
              <w:rPr>
                <w:rFonts w:eastAsia="TimesNewRomanPS-BoldMT"/>
                <w:bCs/>
                <w:sz w:val="24"/>
                <w:szCs w:val="24"/>
              </w:rPr>
              <w:t xml:space="preserve"> «Выработка крит</w:t>
            </w:r>
            <w:r w:rsidR="0023176F" w:rsidRPr="00135DB8">
              <w:rPr>
                <w:rFonts w:eastAsia="TimesNewRomanPS-BoldMT"/>
                <w:bCs/>
                <w:sz w:val="24"/>
                <w:szCs w:val="24"/>
              </w:rPr>
              <w:t>е</w:t>
            </w:r>
            <w:r w:rsidR="0023176F" w:rsidRPr="00135DB8">
              <w:rPr>
                <w:rFonts w:eastAsia="TimesNewRomanPS-BoldMT"/>
                <w:bCs/>
                <w:sz w:val="24"/>
                <w:szCs w:val="24"/>
              </w:rPr>
              <w:t>риев эффективности деятельности Упра</w:t>
            </w:r>
            <w:r w:rsidR="0023176F" w:rsidRPr="00135DB8">
              <w:rPr>
                <w:rFonts w:eastAsia="TimesNewRomanPS-BoldMT"/>
                <w:bCs/>
                <w:sz w:val="24"/>
                <w:szCs w:val="24"/>
              </w:rPr>
              <w:t>в</w:t>
            </w:r>
            <w:r w:rsidR="0023176F" w:rsidRPr="00135DB8">
              <w:rPr>
                <w:rFonts w:eastAsia="TimesNewRomanPS-BoldMT"/>
                <w:bCs/>
                <w:sz w:val="24"/>
                <w:szCs w:val="24"/>
              </w:rPr>
              <w:t>ляющего совета».</w:t>
            </w:r>
          </w:p>
        </w:tc>
        <w:tc>
          <w:tcPr>
            <w:tcW w:w="477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490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135DB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3" w:type="pct"/>
          </w:tcPr>
          <w:p w:rsidR="00FA2E57" w:rsidRPr="00135DB8" w:rsidRDefault="0023176F" w:rsidP="00EE77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>Отчет о выполн</w:t>
            </w:r>
            <w:r w:rsidRPr="00135DB8">
              <w:rPr>
                <w:sz w:val="24"/>
                <w:szCs w:val="24"/>
              </w:rPr>
              <w:t>е</w:t>
            </w:r>
            <w:r w:rsidRPr="00135DB8">
              <w:rPr>
                <w:sz w:val="24"/>
                <w:szCs w:val="24"/>
              </w:rPr>
              <w:t>нии практической работы</w:t>
            </w:r>
          </w:p>
        </w:tc>
      </w:tr>
      <w:tr w:rsidR="00B57224" w:rsidRPr="00135DB8" w:rsidTr="00B57224">
        <w:trPr>
          <w:cantSplit/>
        </w:trPr>
        <w:tc>
          <w:tcPr>
            <w:tcW w:w="270" w:type="pct"/>
          </w:tcPr>
          <w:p w:rsidR="00FA2E57" w:rsidRPr="00135DB8" w:rsidRDefault="00FA2E57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7" w:type="pct"/>
          </w:tcPr>
          <w:p w:rsidR="00FA2E57" w:rsidRPr="00135DB8" w:rsidRDefault="00FA2E57" w:rsidP="00EE77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5DB8">
              <w:rPr>
                <w:sz w:val="24"/>
                <w:szCs w:val="24"/>
              </w:rPr>
              <w:t>Итого</w:t>
            </w:r>
          </w:p>
        </w:tc>
        <w:tc>
          <w:tcPr>
            <w:tcW w:w="477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3,5</w:t>
            </w:r>
          </w:p>
        </w:tc>
        <w:tc>
          <w:tcPr>
            <w:tcW w:w="490" w:type="pct"/>
          </w:tcPr>
          <w:p w:rsidR="00FA2E57" w:rsidRPr="00135DB8" w:rsidRDefault="0023176F" w:rsidP="00EE77E5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5DB8">
              <w:rPr>
                <w:b/>
                <w:bCs/>
                <w:iCs/>
                <w:sz w:val="24"/>
                <w:szCs w:val="24"/>
              </w:rPr>
              <w:t>4,5</w:t>
            </w:r>
          </w:p>
        </w:tc>
        <w:tc>
          <w:tcPr>
            <w:tcW w:w="1043" w:type="pct"/>
          </w:tcPr>
          <w:p w:rsidR="00FA2E57" w:rsidRPr="00135DB8" w:rsidRDefault="00FA2E57" w:rsidP="00EE77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F42FC" w:rsidRPr="00135DB8" w:rsidRDefault="00BF42FC" w:rsidP="00BC5A82">
      <w:pPr>
        <w:spacing w:line="240" w:lineRule="auto"/>
        <w:ind w:firstLine="0"/>
        <w:jc w:val="center"/>
        <w:rPr>
          <w:b/>
          <w:sz w:val="28"/>
          <w:szCs w:val="28"/>
        </w:rPr>
      </w:pPr>
      <w:bookmarkStart w:id="1" w:name="_GoBack"/>
      <w:bookmarkEnd w:id="1"/>
      <w:r w:rsidRPr="00135DB8">
        <w:rPr>
          <w:b/>
          <w:sz w:val="28"/>
          <w:szCs w:val="28"/>
        </w:rPr>
        <w:lastRenderedPageBreak/>
        <w:t>Литература</w:t>
      </w:r>
    </w:p>
    <w:p w:rsidR="00830BEE" w:rsidRPr="00135DB8" w:rsidRDefault="00830BEE" w:rsidP="006560FF">
      <w:pPr>
        <w:spacing w:line="240" w:lineRule="auto"/>
        <w:ind w:firstLine="0"/>
        <w:rPr>
          <w:b/>
          <w:sz w:val="28"/>
          <w:szCs w:val="28"/>
        </w:rPr>
      </w:pPr>
    </w:p>
    <w:p w:rsidR="00E04879" w:rsidRPr="00135DB8" w:rsidRDefault="00830BEE" w:rsidP="006560FF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Государственная политика в области государственно-общественного управл</w:t>
      </w:r>
      <w:r w:rsidRPr="00135DB8">
        <w:rPr>
          <w:b/>
          <w:sz w:val="28"/>
          <w:szCs w:val="28"/>
        </w:rPr>
        <w:t>е</w:t>
      </w:r>
      <w:r w:rsidRPr="00135DB8">
        <w:rPr>
          <w:b/>
          <w:sz w:val="28"/>
          <w:szCs w:val="28"/>
        </w:rPr>
        <w:t>ния образованием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135DB8">
        <w:rPr>
          <w:sz w:val="28"/>
          <w:szCs w:val="28"/>
        </w:rPr>
        <w:t>Ахтамзян</w:t>
      </w:r>
      <w:proofErr w:type="spellEnd"/>
      <w:r w:rsidRPr="00135DB8">
        <w:rPr>
          <w:sz w:val="28"/>
          <w:szCs w:val="28"/>
        </w:rPr>
        <w:t xml:space="preserve"> Н. А. Система государственно-общественного управления образов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нием в Германии //Педагогика. – 2004. - №6. – с.85-93.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Воробьева С.В. Государственная система управления образованием. /Основы управления образовательными системами./С.В. Воробьева.- М.: Изд.центр «Академия», 2008.-208с.</w:t>
      </w:r>
    </w:p>
    <w:p w:rsidR="00830BEE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Гусаров В.И. Государственно-общественное образование: Монография. – С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мара: Изд-во «НТЦ», 2006. – 496 с..</w:t>
      </w:r>
    </w:p>
    <w:p w:rsidR="0072089E" w:rsidRPr="00135DB8" w:rsidRDefault="0072089E" w:rsidP="006560FF">
      <w:pPr>
        <w:spacing w:line="240" w:lineRule="auto"/>
        <w:ind w:firstLine="0"/>
        <w:rPr>
          <w:b/>
          <w:sz w:val="28"/>
          <w:szCs w:val="28"/>
        </w:rPr>
      </w:pPr>
    </w:p>
    <w:p w:rsidR="00E04879" w:rsidRPr="00135DB8" w:rsidRDefault="00E04879" w:rsidP="006560FF">
      <w:pPr>
        <w:spacing w:line="240" w:lineRule="auto"/>
        <w:ind w:firstLine="0"/>
        <w:rPr>
          <w:sz w:val="28"/>
          <w:szCs w:val="28"/>
        </w:rPr>
      </w:pPr>
      <w:r w:rsidRPr="00135DB8">
        <w:rPr>
          <w:b/>
          <w:sz w:val="28"/>
          <w:szCs w:val="28"/>
        </w:rPr>
        <w:t>Правовые основы государственно-общественного управления в образовател</w:t>
      </w:r>
      <w:r w:rsidRPr="00135DB8">
        <w:rPr>
          <w:b/>
          <w:sz w:val="28"/>
          <w:szCs w:val="28"/>
        </w:rPr>
        <w:t>ь</w:t>
      </w:r>
      <w:r w:rsidRPr="00135DB8">
        <w:rPr>
          <w:b/>
          <w:sz w:val="28"/>
          <w:szCs w:val="28"/>
        </w:rPr>
        <w:t>ном учреждении</w:t>
      </w:r>
    </w:p>
    <w:p w:rsidR="00865194" w:rsidRPr="00135DB8" w:rsidRDefault="00B5722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Алферова Л.</w:t>
      </w:r>
      <w:r w:rsidR="00865194" w:rsidRPr="00135DB8">
        <w:rPr>
          <w:sz w:val="28"/>
          <w:szCs w:val="28"/>
        </w:rPr>
        <w:t>В. Организационно-правовое обеспечение деятельности общеобр</w:t>
      </w:r>
      <w:r w:rsidR="00865194" w:rsidRPr="00135DB8">
        <w:rPr>
          <w:sz w:val="28"/>
          <w:szCs w:val="28"/>
        </w:rPr>
        <w:t>а</w:t>
      </w:r>
      <w:r w:rsidR="00865194" w:rsidRPr="00135DB8">
        <w:rPr>
          <w:sz w:val="28"/>
          <w:szCs w:val="28"/>
        </w:rPr>
        <w:t>зовательного учреждения: Практическое пособие. – М., 2006.</w:t>
      </w:r>
    </w:p>
    <w:p w:rsidR="00865194" w:rsidRPr="00135DB8" w:rsidRDefault="0086519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Воробьева С.В. Государственная система управления образованием. /Основы управления образовательными системами./С.В. Воробьева.- М.: Изд.центр «Академия», 2008.-208с.</w:t>
      </w:r>
    </w:p>
    <w:p w:rsidR="00865194" w:rsidRPr="00135DB8" w:rsidRDefault="00B5722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135DB8">
        <w:rPr>
          <w:sz w:val="28"/>
          <w:szCs w:val="28"/>
        </w:rPr>
        <w:t>Вычужанова</w:t>
      </w:r>
      <w:proofErr w:type="spellEnd"/>
      <w:r w:rsidRPr="00135DB8">
        <w:rPr>
          <w:sz w:val="28"/>
          <w:szCs w:val="28"/>
        </w:rPr>
        <w:t xml:space="preserve"> </w:t>
      </w:r>
      <w:r w:rsidR="00865194" w:rsidRPr="00135DB8">
        <w:rPr>
          <w:sz w:val="28"/>
          <w:szCs w:val="28"/>
        </w:rPr>
        <w:t>С.С. Государственно–общественное</w:t>
      </w:r>
      <w:r w:rsidRPr="00135DB8">
        <w:rPr>
          <w:sz w:val="28"/>
          <w:szCs w:val="28"/>
        </w:rPr>
        <w:t xml:space="preserve"> </w:t>
      </w:r>
      <w:r w:rsidR="00865194" w:rsidRPr="00135DB8">
        <w:rPr>
          <w:sz w:val="28"/>
          <w:szCs w:val="28"/>
        </w:rPr>
        <w:t>управление</w:t>
      </w:r>
      <w:r w:rsidRPr="00135DB8">
        <w:rPr>
          <w:sz w:val="28"/>
          <w:szCs w:val="28"/>
        </w:rPr>
        <w:t xml:space="preserve"> </w:t>
      </w:r>
      <w:r w:rsidR="00865194" w:rsidRPr="00135DB8">
        <w:rPr>
          <w:sz w:val="28"/>
          <w:szCs w:val="28"/>
        </w:rPr>
        <w:t>образованием</w:t>
      </w:r>
      <w:r w:rsidRPr="00135DB8">
        <w:rPr>
          <w:sz w:val="28"/>
          <w:szCs w:val="28"/>
        </w:rPr>
        <w:t xml:space="preserve">: </w:t>
      </w:r>
      <w:r w:rsidR="00865194" w:rsidRPr="00135DB8">
        <w:rPr>
          <w:sz w:val="28"/>
          <w:szCs w:val="28"/>
        </w:rPr>
        <w:t>з</w:t>
      </w:r>
      <w:r w:rsidR="00865194" w:rsidRPr="00135DB8">
        <w:rPr>
          <w:sz w:val="28"/>
          <w:szCs w:val="28"/>
        </w:rPr>
        <w:t>а</w:t>
      </w:r>
      <w:r w:rsidR="00865194" w:rsidRPr="00135DB8">
        <w:rPr>
          <w:sz w:val="28"/>
          <w:szCs w:val="28"/>
        </w:rPr>
        <w:t>каз</w:t>
      </w:r>
      <w:r w:rsidRPr="00135DB8">
        <w:rPr>
          <w:sz w:val="28"/>
          <w:szCs w:val="28"/>
        </w:rPr>
        <w:t xml:space="preserve"> </w:t>
      </w:r>
      <w:r w:rsidR="00865194" w:rsidRPr="00135DB8">
        <w:rPr>
          <w:sz w:val="28"/>
          <w:szCs w:val="28"/>
        </w:rPr>
        <w:t>образованию, участие и ответственность, публичный отчет как форма вза</w:t>
      </w:r>
      <w:r w:rsidR="00865194" w:rsidRPr="00135DB8">
        <w:rPr>
          <w:sz w:val="28"/>
          <w:szCs w:val="28"/>
        </w:rPr>
        <w:t>и</w:t>
      </w:r>
      <w:r w:rsidR="00865194" w:rsidRPr="00135DB8">
        <w:rPr>
          <w:sz w:val="28"/>
          <w:szCs w:val="28"/>
        </w:rPr>
        <w:t>модействия ш</w:t>
      </w:r>
      <w:r w:rsidRPr="00135DB8">
        <w:rPr>
          <w:sz w:val="28"/>
          <w:szCs w:val="28"/>
        </w:rPr>
        <w:t xml:space="preserve">колы с общественностью / С. С. </w:t>
      </w:r>
      <w:proofErr w:type="spellStart"/>
      <w:r w:rsidR="00865194" w:rsidRPr="00135DB8">
        <w:rPr>
          <w:sz w:val="28"/>
          <w:szCs w:val="28"/>
        </w:rPr>
        <w:t>Вычужанова</w:t>
      </w:r>
      <w:proofErr w:type="spellEnd"/>
      <w:r w:rsidR="00865194" w:rsidRPr="00135DB8">
        <w:rPr>
          <w:sz w:val="28"/>
          <w:szCs w:val="28"/>
        </w:rPr>
        <w:t>, М. В. Гонча</w:t>
      </w:r>
      <w:r w:rsidRPr="00135DB8">
        <w:rPr>
          <w:sz w:val="28"/>
          <w:szCs w:val="28"/>
        </w:rPr>
        <w:t xml:space="preserve">рова, М. В. Гончарова // </w:t>
      </w:r>
      <w:r w:rsidR="00865194" w:rsidRPr="00135DB8">
        <w:rPr>
          <w:sz w:val="28"/>
          <w:szCs w:val="28"/>
        </w:rPr>
        <w:t>Управление ка</w:t>
      </w:r>
      <w:r w:rsidRPr="00135DB8">
        <w:rPr>
          <w:sz w:val="28"/>
          <w:szCs w:val="28"/>
        </w:rPr>
        <w:t xml:space="preserve">чеством </w:t>
      </w:r>
      <w:r w:rsidR="00865194" w:rsidRPr="00135DB8">
        <w:rPr>
          <w:sz w:val="28"/>
          <w:szCs w:val="28"/>
        </w:rPr>
        <w:t>образования: теория и практика э</w:t>
      </w:r>
      <w:r w:rsidR="00865194" w:rsidRPr="00135DB8">
        <w:rPr>
          <w:sz w:val="28"/>
          <w:szCs w:val="28"/>
        </w:rPr>
        <w:t>ф</w:t>
      </w:r>
      <w:r w:rsidR="00865194" w:rsidRPr="00135DB8">
        <w:rPr>
          <w:sz w:val="28"/>
          <w:szCs w:val="28"/>
        </w:rPr>
        <w:t>фективного администрирования. – 2009. – № 2.</w:t>
      </w:r>
    </w:p>
    <w:p w:rsidR="00865194" w:rsidRPr="00135DB8" w:rsidRDefault="0086519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Гусаров С.В. Нормативно-правовое обеспечение общественного участия в управлении образованием в РФ// Материалы из монографии В.И. </w:t>
      </w:r>
      <w:proofErr w:type="spellStart"/>
      <w:r w:rsidRPr="00135DB8">
        <w:rPr>
          <w:sz w:val="28"/>
          <w:szCs w:val="28"/>
        </w:rPr>
        <w:t>Гусарова</w:t>
      </w:r>
      <w:proofErr w:type="spellEnd"/>
      <w:r w:rsidRPr="00135DB8">
        <w:rPr>
          <w:sz w:val="28"/>
          <w:szCs w:val="28"/>
        </w:rPr>
        <w:t>. //Гусаров В.И. Государственно-общественное образование: Монография. – С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>мара: Изд-во «НТЦ», 2006. – 496 с.</w:t>
      </w:r>
    </w:p>
    <w:p w:rsidR="00865194" w:rsidRPr="00135DB8" w:rsidRDefault="00865194" w:rsidP="00865194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Организация государственно-общественного управления и публичной отчетн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сти образовательных учреждений// Нормативные документы образовательного учреждения, 2011, № 4</w:t>
      </w:r>
    </w:p>
    <w:p w:rsidR="00865194" w:rsidRPr="00135DB8" w:rsidRDefault="0086519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Плахова Л.М. Фрагменты </w:t>
      </w:r>
      <w:proofErr w:type="spellStart"/>
      <w:r w:rsidRPr="00135DB8">
        <w:rPr>
          <w:sz w:val="28"/>
          <w:szCs w:val="28"/>
        </w:rPr>
        <w:t>медиапособия</w:t>
      </w:r>
      <w:proofErr w:type="spellEnd"/>
      <w:r w:rsidRPr="00135DB8">
        <w:rPr>
          <w:sz w:val="28"/>
          <w:szCs w:val="28"/>
        </w:rPr>
        <w:t xml:space="preserve"> по курсу «Теория и практика управл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ния ОУ»: Нормативно-правовая деятельность ОУ//По материалам пособия Пл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 xml:space="preserve">хова Л.М. Курс молодого бойца, или Азбука директора школы. В 3 </w:t>
      </w:r>
      <w:proofErr w:type="spellStart"/>
      <w:r w:rsidRPr="00135DB8">
        <w:rPr>
          <w:sz w:val="28"/>
          <w:szCs w:val="28"/>
        </w:rPr>
        <w:t>вып</w:t>
      </w:r>
      <w:proofErr w:type="spellEnd"/>
      <w:r w:rsidRPr="00135DB8">
        <w:rPr>
          <w:sz w:val="28"/>
          <w:szCs w:val="28"/>
        </w:rPr>
        <w:t>. Вып.1. Практическое пособие. М: Просвещение, 2004– 423 с.</w:t>
      </w:r>
    </w:p>
    <w:p w:rsidR="00865194" w:rsidRPr="00135DB8" w:rsidRDefault="0086519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Совершенствование институциональных механизмов управления образован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ем. Разви</w:t>
      </w:r>
      <w:r w:rsidR="00B57224" w:rsidRPr="00135DB8">
        <w:rPr>
          <w:sz w:val="28"/>
          <w:szCs w:val="28"/>
        </w:rPr>
        <w:t>тие форм госу</w:t>
      </w:r>
      <w:r w:rsidRPr="00135DB8">
        <w:rPr>
          <w:sz w:val="28"/>
          <w:szCs w:val="28"/>
        </w:rPr>
        <w:t>дарственно-общественного управления. Формы публи</w:t>
      </w:r>
      <w:r w:rsidRPr="00135DB8">
        <w:rPr>
          <w:sz w:val="28"/>
          <w:szCs w:val="28"/>
        </w:rPr>
        <w:t>ч</w:t>
      </w:r>
      <w:r w:rsidRPr="00135DB8">
        <w:rPr>
          <w:sz w:val="28"/>
          <w:szCs w:val="28"/>
        </w:rPr>
        <w:t xml:space="preserve">ной отчетности: </w:t>
      </w:r>
      <w:r w:rsidR="00B57224" w:rsidRPr="00135DB8">
        <w:rPr>
          <w:sz w:val="28"/>
          <w:szCs w:val="28"/>
        </w:rPr>
        <w:t>учебно-методический комплект ма</w:t>
      </w:r>
      <w:r w:rsidRPr="00135DB8">
        <w:rPr>
          <w:sz w:val="28"/>
          <w:szCs w:val="28"/>
        </w:rPr>
        <w:t xml:space="preserve">териалов для подготовки </w:t>
      </w:r>
      <w:proofErr w:type="spellStart"/>
      <w:r w:rsidRPr="00135DB8">
        <w:rPr>
          <w:sz w:val="28"/>
          <w:szCs w:val="28"/>
        </w:rPr>
        <w:t>тьюторов</w:t>
      </w:r>
      <w:proofErr w:type="spellEnd"/>
      <w:r w:rsidRPr="00135DB8">
        <w:rPr>
          <w:sz w:val="28"/>
          <w:szCs w:val="28"/>
        </w:rPr>
        <w:t xml:space="preserve">.// Болотина Т.В., Новикова Т.Г., </w:t>
      </w:r>
      <w:proofErr w:type="spellStart"/>
      <w:r w:rsidRPr="00135DB8">
        <w:rPr>
          <w:sz w:val="28"/>
          <w:szCs w:val="28"/>
        </w:rPr>
        <w:t>Прутченков</w:t>
      </w:r>
      <w:proofErr w:type="spellEnd"/>
      <w:r w:rsidRPr="00135DB8">
        <w:rPr>
          <w:sz w:val="28"/>
          <w:szCs w:val="28"/>
        </w:rPr>
        <w:t xml:space="preserve"> А.С., </w:t>
      </w:r>
      <w:proofErr w:type="spellStart"/>
      <w:r w:rsidRPr="00135DB8">
        <w:rPr>
          <w:sz w:val="28"/>
          <w:szCs w:val="28"/>
        </w:rPr>
        <w:t>Шимутина</w:t>
      </w:r>
      <w:proofErr w:type="spellEnd"/>
      <w:r w:rsidRPr="00135DB8">
        <w:rPr>
          <w:sz w:val="28"/>
          <w:szCs w:val="28"/>
        </w:rPr>
        <w:t xml:space="preserve"> Е.Н., </w:t>
      </w:r>
      <w:proofErr w:type="spellStart"/>
      <w:r w:rsidRPr="00135DB8">
        <w:rPr>
          <w:sz w:val="28"/>
          <w:szCs w:val="28"/>
        </w:rPr>
        <w:t>Косарецкий</w:t>
      </w:r>
      <w:proofErr w:type="spellEnd"/>
      <w:r w:rsidRPr="00135DB8">
        <w:rPr>
          <w:sz w:val="28"/>
          <w:szCs w:val="28"/>
        </w:rPr>
        <w:t xml:space="preserve"> С.Г., </w:t>
      </w:r>
      <w:proofErr w:type="spellStart"/>
      <w:r w:rsidRPr="00135DB8">
        <w:rPr>
          <w:sz w:val="28"/>
          <w:szCs w:val="28"/>
        </w:rPr>
        <w:t>Миков</w:t>
      </w:r>
      <w:proofErr w:type="spellEnd"/>
      <w:r w:rsidRPr="00135DB8">
        <w:rPr>
          <w:sz w:val="28"/>
          <w:szCs w:val="28"/>
        </w:rPr>
        <w:t xml:space="preserve"> П.В.– М.: АПК и ППРО, 2007. – 96 с.</w:t>
      </w:r>
    </w:p>
    <w:p w:rsidR="00865194" w:rsidRPr="00135DB8" w:rsidRDefault="0086519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Управляющие советы общеобразовательных учреждений: ключевые проблемы создания и деятельности: Практико-ориентированное пособие в вопросах и о</w:t>
      </w:r>
      <w:r w:rsidRPr="00135DB8">
        <w:rPr>
          <w:sz w:val="28"/>
          <w:szCs w:val="28"/>
        </w:rPr>
        <w:t>т</w:t>
      </w:r>
      <w:r w:rsidRPr="00135DB8">
        <w:rPr>
          <w:sz w:val="28"/>
          <w:szCs w:val="28"/>
        </w:rPr>
        <w:t>ветах./Под редакцией А.М.Моисеева. – М.: 2004, 75с.</w:t>
      </w:r>
    </w:p>
    <w:p w:rsidR="00865194" w:rsidRPr="00135DB8" w:rsidRDefault="00865194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Феклин С.И.Нормативные правовые и локальные акты в сфере образования: методическое пособие /С.И.Феклин. – М.: Арсенал образования, 2009.</w:t>
      </w:r>
    </w:p>
    <w:p w:rsidR="00C514D5" w:rsidRPr="00135DB8" w:rsidRDefault="00C514D5" w:rsidP="006560FF">
      <w:pPr>
        <w:spacing w:line="240" w:lineRule="auto"/>
        <w:ind w:firstLine="0"/>
        <w:rPr>
          <w:b/>
          <w:sz w:val="28"/>
          <w:szCs w:val="28"/>
        </w:rPr>
      </w:pPr>
    </w:p>
    <w:p w:rsidR="0066718B" w:rsidRPr="00135DB8" w:rsidRDefault="0066718B" w:rsidP="006560FF">
      <w:pPr>
        <w:spacing w:line="240" w:lineRule="auto"/>
        <w:ind w:firstLine="0"/>
        <w:rPr>
          <w:sz w:val="28"/>
          <w:szCs w:val="28"/>
        </w:rPr>
      </w:pPr>
      <w:r w:rsidRPr="00135DB8">
        <w:rPr>
          <w:b/>
          <w:sz w:val="28"/>
          <w:szCs w:val="28"/>
        </w:rPr>
        <w:t>Методологические основы проектирования государственно-общественного управления в образовательном учреждении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135DB8">
        <w:rPr>
          <w:sz w:val="28"/>
          <w:szCs w:val="28"/>
        </w:rPr>
        <w:t>Дрочева</w:t>
      </w:r>
      <w:proofErr w:type="spellEnd"/>
      <w:r w:rsidRPr="00135DB8">
        <w:rPr>
          <w:sz w:val="28"/>
          <w:szCs w:val="28"/>
        </w:rPr>
        <w:t xml:space="preserve"> Е.Л. Менеджмент: Учеб</w:t>
      </w:r>
      <w:proofErr w:type="gramStart"/>
      <w:r w:rsidRPr="00135DB8">
        <w:rPr>
          <w:sz w:val="28"/>
          <w:szCs w:val="28"/>
        </w:rPr>
        <w:t>.</w:t>
      </w:r>
      <w:proofErr w:type="gramEnd"/>
      <w:r w:rsidRPr="00135DB8">
        <w:rPr>
          <w:sz w:val="28"/>
          <w:szCs w:val="28"/>
        </w:rPr>
        <w:t xml:space="preserve"> </w:t>
      </w:r>
      <w:proofErr w:type="gramStart"/>
      <w:r w:rsidRPr="00135DB8">
        <w:rPr>
          <w:sz w:val="28"/>
          <w:szCs w:val="28"/>
        </w:rPr>
        <w:t>п</w:t>
      </w:r>
      <w:proofErr w:type="gramEnd"/>
      <w:r w:rsidRPr="00135DB8">
        <w:rPr>
          <w:sz w:val="28"/>
          <w:szCs w:val="28"/>
        </w:rPr>
        <w:t xml:space="preserve">особие для студентов учреждений сред. Проф. образования/Е.Л. </w:t>
      </w:r>
      <w:proofErr w:type="spellStart"/>
      <w:r w:rsidRPr="00135DB8">
        <w:rPr>
          <w:sz w:val="28"/>
          <w:szCs w:val="28"/>
        </w:rPr>
        <w:t>Дрочева</w:t>
      </w:r>
      <w:proofErr w:type="spellEnd"/>
      <w:r w:rsidRPr="00135DB8">
        <w:rPr>
          <w:sz w:val="28"/>
          <w:szCs w:val="28"/>
        </w:rPr>
        <w:t>, Л.И. Юликов.-2-е изд., стер</w:t>
      </w:r>
      <w:proofErr w:type="gramStart"/>
      <w:r w:rsidRPr="00135DB8">
        <w:rPr>
          <w:sz w:val="28"/>
          <w:szCs w:val="28"/>
        </w:rPr>
        <w:t>.-</w:t>
      </w:r>
      <w:proofErr w:type="gramEnd"/>
      <w:r w:rsidRPr="00135DB8">
        <w:rPr>
          <w:sz w:val="28"/>
          <w:szCs w:val="28"/>
        </w:rPr>
        <w:t>М.: Издател</w:t>
      </w:r>
      <w:r w:rsidRPr="00135DB8">
        <w:rPr>
          <w:sz w:val="28"/>
          <w:szCs w:val="28"/>
        </w:rPr>
        <w:t>ь</w:t>
      </w:r>
      <w:r w:rsidRPr="00135DB8">
        <w:rPr>
          <w:sz w:val="28"/>
          <w:szCs w:val="28"/>
        </w:rPr>
        <w:t xml:space="preserve">ский центр «Академия»: Мастерство, 2002.-288с. ISBN 5-7695-1123-0 (Изд. Центр «Академия»). 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Письмо Минобразования РФ от 14.05.2004 n 14-51-131/13 О методических р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комендациях по функциям, организации и работе управляющих советов общ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образовательных учреждений.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Ременников В.Б. Разработка управленческого решения: Учеб. Пособие для в</w:t>
      </w:r>
      <w:r w:rsidRPr="00135DB8">
        <w:rPr>
          <w:sz w:val="28"/>
          <w:szCs w:val="28"/>
        </w:rPr>
        <w:t>у</w:t>
      </w:r>
      <w:r w:rsidRPr="00135DB8">
        <w:rPr>
          <w:sz w:val="28"/>
          <w:szCs w:val="28"/>
        </w:rPr>
        <w:t>зов. – М.: ЮНИТ</w:t>
      </w:r>
      <w:proofErr w:type="gramStart"/>
      <w:r w:rsidRPr="00135DB8">
        <w:rPr>
          <w:sz w:val="28"/>
          <w:szCs w:val="28"/>
        </w:rPr>
        <w:t>И-</w:t>
      </w:r>
      <w:proofErr w:type="gramEnd"/>
      <w:r w:rsidRPr="00135DB8">
        <w:rPr>
          <w:sz w:val="28"/>
          <w:szCs w:val="28"/>
        </w:rPr>
        <w:t xml:space="preserve"> ДАНА, 2000.-140с. ISBN 5-238- 00162-2.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Третьяков П.И. Управление школой по результатам: Практика педагогического менеджмента. – М.: Новая школа, 2001.- 320с. ISBN 5-7301-0280-1.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Управление в образовании: проблемы и подходы. Практическое руководство/ Под ред. </w:t>
      </w:r>
      <w:proofErr w:type="spellStart"/>
      <w:r w:rsidRPr="00135DB8">
        <w:rPr>
          <w:sz w:val="28"/>
          <w:szCs w:val="28"/>
        </w:rPr>
        <w:t>П.Карстанье</w:t>
      </w:r>
      <w:proofErr w:type="spellEnd"/>
      <w:r w:rsidRPr="00135DB8">
        <w:rPr>
          <w:sz w:val="28"/>
          <w:szCs w:val="28"/>
        </w:rPr>
        <w:t xml:space="preserve">, </w:t>
      </w:r>
      <w:proofErr w:type="spellStart"/>
      <w:r w:rsidRPr="00135DB8">
        <w:rPr>
          <w:sz w:val="28"/>
          <w:szCs w:val="28"/>
        </w:rPr>
        <w:t>К.Ушакова</w:t>
      </w:r>
      <w:proofErr w:type="spellEnd"/>
      <w:r w:rsidRPr="00135DB8">
        <w:rPr>
          <w:sz w:val="28"/>
          <w:szCs w:val="28"/>
        </w:rPr>
        <w:t>. – М.: Сентябрь, 1995 -336с.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Управление школой: теоретические основы и методы: Учебное пособие/ под. Ред. В.С.Лазарева.- М.: центр социальных и экономических исследований, 1997.- 336с., ISBN 5- 88795-008-0.</w:t>
      </w:r>
    </w:p>
    <w:p w:rsidR="0066718B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Ушаков К.М. Управление школьной организацией: организационные и челов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ческие ресурсы / М.: Сентябрь, 1995.-128с.ISBN 5-88753-006-5.</w:t>
      </w:r>
    </w:p>
    <w:p w:rsidR="00C514D5" w:rsidRPr="00135DB8" w:rsidRDefault="00C514D5" w:rsidP="006560FF">
      <w:pPr>
        <w:spacing w:line="240" w:lineRule="auto"/>
        <w:ind w:firstLine="0"/>
        <w:rPr>
          <w:b/>
          <w:sz w:val="28"/>
          <w:szCs w:val="28"/>
        </w:rPr>
      </w:pPr>
    </w:p>
    <w:p w:rsidR="002F642F" w:rsidRPr="00135DB8" w:rsidRDefault="002F642F" w:rsidP="006560FF">
      <w:pPr>
        <w:spacing w:line="240" w:lineRule="auto"/>
        <w:ind w:firstLine="0"/>
        <w:rPr>
          <w:sz w:val="28"/>
          <w:szCs w:val="28"/>
        </w:rPr>
      </w:pPr>
      <w:r w:rsidRPr="00135DB8">
        <w:rPr>
          <w:b/>
          <w:sz w:val="28"/>
          <w:szCs w:val="28"/>
        </w:rPr>
        <w:t xml:space="preserve">Форматы и функции государственно-общественного управления в системе управления образовательным учреждением 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Альманах «Общественно-активные школы в России: опыт, проблемы, перспе</w:t>
      </w:r>
      <w:r w:rsidRPr="00135DB8">
        <w:rPr>
          <w:sz w:val="28"/>
          <w:szCs w:val="28"/>
        </w:rPr>
        <w:t>к</w:t>
      </w:r>
      <w:r w:rsidRPr="00135DB8">
        <w:rPr>
          <w:sz w:val="28"/>
          <w:szCs w:val="28"/>
        </w:rPr>
        <w:t>тивы». Сборник материалов / Под ред. И. В. Сербиной. – М. Библиотека дем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>кратического образования,  2011. – 96 с.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Вариативные модели школьных управляющих советов в России: создание, де</w:t>
      </w:r>
      <w:r w:rsidRPr="00135DB8">
        <w:rPr>
          <w:sz w:val="28"/>
          <w:szCs w:val="28"/>
        </w:rPr>
        <w:t>я</w:t>
      </w:r>
      <w:r w:rsidRPr="00135DB8">
        <w:rPr>
          <w:sz w:val="28"/>
          <w:szCs w:val="28"/>
        </w:rPr>
        <w:t xml:space="preserve">тельность, сопровождение /Под ред. </w:t>
      </w:r>
      <w:proofErr w:type="spellStart"/>
      <w:r w:rsidRPr="00135DB8">
        <w:rPr>
          <w:sz w:val="28"/>
          <w:szCs w:val="28"/>
        </w:rPr>
        <w:t>A.M.Моисеева</w:t>
      </w:r>
      <w:proofErr w:type="spellEnd"/>
      <w:r w:rsidRPr="00135DB8">
        <w:rPr>
          <w:sz w:val="28"/>
          <w:szCs w:val="28"/>
        </w:rPr>
        <w:t>. - М., 2005.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Гусаров В.И. К вопросу о готовности руководителей общеобразовательных учреждений к делегированию управленческих полномочий органам общ</w:t>
      </w:r>
      <w:r w:rsidRPr="00135DB8">
        <w:rPr>
          <w:sz w:val="28"/>
          <w:szCs w:val="28"/>
        </w:rPr>
        <w:t>е</w:t>
      </w:r>
      <w:r w:rsidRPr="00135DB8">
        <w:rPr>
          <w:sz w:val="28"/>
          <w:szCs w:val="28"/>
        </w:rPr>
        <w:t>ственного участия // Творческая педагогика. – 2010.  - №3.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Гусаров В.И. Опыт и перспективы государственно-общественного образования: Монография / В. И. Гусаров. – Самара: НТЦ, 2009.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Инновационное управление муниципальной системой образования Советского района г. Красноярска (анализ и обобщение опыта) /Под ред. Головиной О.Д., Зимина Е.Ю., Седельникова А.А. - Красноярск: Гротеск, 2005. - 261 с.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Как создать управляющий совет школы? / Под ред. А.М.Моисеева. М., 2007.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135DB8">
        <w:rPr>
          <w:sz w:val="28"/>
          <w:szCs w:val="28"/>
        </w:rPr>
        <w:t>Косарецкий</w:t>
      </w:r>
      <w:proofErr w:type="spellEnd"/>
      <w:r w:rsidRPr="00135DB8">
        <w:rPr>
          <w:sz w:val="28"/>
          <w:szCs w:val="28"/>
        </w:rPr>
        <w:t xml:space="preserve"> С.Г. , Моисеев А.М. «Распространение школьных советов, мун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ципальных государственно-общественных советов развития образования. - М.:</w:t>
      </w:r>
      <w:proofErr w:type="spellStart"/>
      <w:r w:rsidRPr="00135DB8">
        <w:rPr>
          <w:sz w:val="28"/>
          <w:szCs w:val="28"/>
        </w:rPr>
        <w:t>Рособразование</w:t>
      </w:r>
      <w:proofErr w:type="spellEnd"/>
      <w:r w:rsidRPr="00135DB8">
        <w:rPr>
          <w:sz w:val="28"/>
          <w:szCs w:val="28"/>
        </w:rPr>
        <w:t>, Государственный университет – Высшая школа экономики, АНО «СТАТУС», 2006.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Методические рекомендации по развертыванию и организации деятел</w:t>
      </w:r>
      <w:r w:rsidR="00B57224" w:rsidRPr="00135DB8">
        <w:rPr>
          <w:sz w:val="28"/>
          <w:szCs w:val="28"/>
        </w:rPr>
        <w:t xml:space="preserve">ьности </w:t>
      </w:r>
      <w:r w:rsidRPr="00135DB8">
        <w:rPr>
          <w:sz w:val="28"/>
          <w:szCs w:val="28"/>
        </w:rPr>
        <w:t>Управляющих</w:t>
      </w:r>
      <w:r w:rsidR="00B57224" w:rsidRPr="00135DB8">
        <w:rPr>
          <w:sz w:val="28"/>
          <w:szCs w:val="28"/>
        </w:rPr>
        <w:t xml:space="preserve"> </w:t>
      </w:r>
      <w:r w:rsidRPr="00135DB8">
        <w:rPr>
          <w:sz w:val="28"/>
          <w:szCs w:val="28"/>
        </w:rPr>
        <w:t>советов</w:t>
      </w:r>
      <w:proofErr w:type="gramStart"/>
      <w:r w:rsidRPr="00135DB8">
        <w:rPr>
          <w:sz w:val="28"/>
          <w:szCs w:val="28"/>
        </w:rPr>
        <w:t xml:space="preserve"> /П</w:t>
      </w:r>
      <w:proofErr w:type="gramEnd"/>
      <w:r w:rsidRPr="00135DB8">
        <w:rPr>
          <w:sz w:val="28"/>
          <w:szCs w:val="28"/>
        </w:rPr>
        <w:t xml:space="preserve">од ред. </w:t>
      </w:r>
      <w:proofErr w:type="spellStart"/>
      <w:r w:rsidRPr="00135DB8">
        <w:rPr>
          <w:sz w:val="28"/>
          <w:szCs w:val="28"/>
        </w:rPr>
        <w:t>А.М.Моисеева</w:t>
      </w:r>
      <w:proofErr w:type="spellEnd"/>
      <w:r w:rsidRPr="00135DB8">
        <w:rPr>
          <w:sz w:val="28"/>
          <w:szCs w:val="28"/>
        </w:rPr>
        <w:t xml:space="preserve">; руководитель проекта </w:t>
      </w:r>
      <w:proofErr w:type="spellStart"/>
      <w:r w:rsidRPr="00135DB8">
        <w:rPr>
          <w:sz w:val="28"/>
          <w:szCs w:val="28"/>
        </w:rPr>
        <w:t>А.А.Пинский</w:t>
      </w:r>
      <w:proofErr w:type="spellEnd"/>
      <w:r w:rsidRPr="00135DB8">
        <w:rPr>
          <w:sz w:val="28"/>
          <w:szCs w:val="28"/>
        </w:rPr>
        <w:t>.– М.: Готика, 2005. – 180 с.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lastRenderedPageBreak/>
        <w:t xml:space="preserve">Моисеев А.М. «Комитеты и комиссии школьного управляющего совета» Москва, </w:t>
      </w:r>
      <w:proofErr w:type="spellStart"/>
      <w:r w:rsidRPr="00135DB8">
        <w:rPr>
          <w:sz w:val="28"/>
          <w:szCs w:val="28"/>
        </w:rPr>
        <w:t>Вердана</w:t>
      </w:r>
      <w:proofErr w:type="spellEnd"/>
      <w:r w:rsidRPr="00135DB8">
        <w:rPr>
          <w:sz w:val="28"/>
          <w:szCs w:val="28"/>
        </w:rPr>
        <w:t>, 2007.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Моисеев А.М. «Управляющий совет: организация деятельности и этика вза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 xml:space="preserve">модействия школьных управляющих. Позиция «дружелюбного критика» Москва, </w:t>
      </w:r>
      <w:proofErr w:type="spellStart"/>
      <w:r w:rsidRPr="00135DB8">
        <w:rPr>
          <w:sz w:val="28"/>
          <w:szCs w:val="28"/>
        </w:rPr>
        <w:t>Вердана</w:t>
      </w:r>
      <w:proofErr w:type="spellEnd"/>
      <w:r w:rsidRPr="00135DB8">
        <w:rPr>
          <w:sz w:val="28"/>
          <w:szCs w:val="28"/>
        </w:rPr>
        <w:t>, 2007.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Моисеев А.М. «Управляющий совет: сущность и основные полномочия» - Москва, </w:t>
      </w:r>
      <w:proofErr w:type="spellStart"/>
      <w:r w:rsidRPr="00135DB8">
        <w:rPr>
          <w:sz w:val="28"/>
          <w:szCs w:val="28"/>
        </w:rPr>
        <w:t>Вердана</w:t>
      </w:r>
      <w:proofErr w:type="spellEnd"/>
      <w:r w:rsidRPr="00135DB8">
        <w:rPr>
          <w:sz w:val="28"/>
          <w:szCs w:val="28"/>
        </w:rPr>
        <w:t>, 2007.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Моисеев А.М. «Школьники в управляющем совете» Москва, </w:t>
      </w:r>
      <w:proofErr w:type="spellStart"/>
      <w:r w:rsidRPr="00135DB8">
        <w:rPr>
          <w:sz w:val="28"/>
          <w:szCs w:val="28"/>
        </w:rPr>
        <w:t>Вердана</w:t>
      </w:r>
      <w:proofErr w:type="spellEnd"/>
      <w:r w:rsidRPr="00135DB8">
        <w:rPr>
          <w:sz w:val="28"/>
          <w:szCs w:val="28"/>
        </w:rPr>
        <w:t>, 2007.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Руководство для членов школьных Управляющих советов: Методическое пос</w:t>
      </w:r>
      <w:r w:rsidRPr="00135DB8">
        <w:rPr>
          <w:sz w:val="28"/>
          <w:szCs w:val="28"/>
        </w:rPr>
        <w:t>о</w:t>
      </w:r>
      <w:r w:rsidRPr="00135DB8">
        <w:rPr>
          <w:sz w:val="28"/>
          <w:szCs w:val="28"/>
        </w:rPr>
        <w:t xml:space="preserve">бие / Под ред. </w:t>
      </w:r>
      <w:proofErr w:type="spellStart"/>
      <w:r w:rsidRPr="00135DB8">
        <w:rPr>
          <w:sz w:val="28"/>
          <w:szCs w:val="28"/>
        </w:rPr>
        <w:t>А.А.Пинского</w:t>
      </w:r>
      <w:proofErr w:type="spellEnd"/>
      <w:r w:rsidRPr="00135DB8">
        <w:rPr>
          <w:sz w:val="28"/>
          <w:szCs w:val="28"/>
        </w:rPr>
        <w:t xml:space="preserve"> - М.: </w:t>
      </w:r>
      <w:proofErr w:type="spellStart"/>
      <w:r w:rsidRPr="00135DB8">
        <w:rPr>
          <w:sz w:val="28"/>
          <w:szCs w:val="28"/>
        </w:rPr>
        <w:t>Вердана</w:t>
      </w:r>
      <w:proofErr w:type="spellEnd"/>
      <w:r w:rsidRPr="00135DB8">
        <w:rPr>
          <w:sz w:val="28"/>
          <w:szCs w:val="28"/>
        </w:rPr>
        <w:t>, 2006. - Главы 2-6. Приложения 3, 5-9, 12.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Управляющие советы общеобразовательных учреждений: ключевые проблемы создания и деятельности: Практико-ориентированное пособие в вопросах и о</w:t>
      </w:r>
      <w:r w:rsidRPr="00135DB8">
        <w:rPr>
          <w:sz w:val="28"/>
          <w:szCs w:val="28"/>
        </w:rPr>
        <w:t>т</w:t>
      </w:r>
      <w:r w:rsidRPr="00135DB8">
        <w:rPr>
          <w:sz w:val="28"/>
          <w:szCs w:val="28"/>
        </w:rPr>
        <w:t>ветах./Под редакцией А.М.Моисеева. – М.: 2004, 76с.,С. 25-26.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Управляющий совет школы – проблемы ответственности// Седельников А.А., Управляющий совет – гражданское участие в управлении образован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ем//Управление школой» №20, 2008.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Управляющий совет: организация деятельности и этика взаимодействия. Поз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>ция «дружелюбного критика» /Под ред. А.М.Моисеева. М., 2007.</w:t>
      </w:r>
    </w:p>
    <w:p w:rsidR="001F3481" w:rsidRPr="00135DB8" w:rsidRDefault="001F348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Школьные управляющие советы: смысл, формирование, первый опыт работы. -Сборник методических материалов /Сост. </w:t>
      </w:r>
      <w:proofErr w:type="spellStart"/>
      <w:r w:rsidRPr="00135DB8">
        <w:rPr>
          <w:sz w:val="28"/>
          <w:szCs w:val="28"/>
        </w:rPr>
        <w:t>Пинский</w:t>
      </w:r>
      <w:proofErr w:type="spellEnd"/>
      <w:r w:rsidRPr="00135DB8">
        <w:rPr>
          <w:sz w:val="28"/>
          <w:szCs w:val="28"/>
        </w:rPr>
        <w:t xml:space="preserve"> А.А. - М.- Ханты-Мансийск, 2006.</w:t>
      </w:r>
    </w:p>
    <w:p w:rsidR="008B2561" w:rsidRPr="00135DB8" w:rsidRDefault="008B2561" w:rsidP="006560FF">
      <w:pPr>
        <w:spacing w:line="240" w:lineRule="auto"/>
        <w:ind w:firstLine="0"/>
        <w:rPr>
          <w:b/>
          <w:sz w:val="28"/>
          <w:szCs w:val="28"/>
        </w:rPr>
      </w:pPr>
    </w:p>
    <w:p w:rsidR="002F642F" w:rsidRPr="00135DB8" w:rsidRDefault="002F642F" w:rsidP="006560FF">
      <w:pPr>
        <w:spacing w:line="240" w:lineRule="auto"/>
        <w:ind w:firstLine="0"/>
        <w:rPr>
          <w:sz w:val="28"/>
          <w:szCs w:val="28"/>
        </w:rPr>
      </w:pPr>
      <w:r w:rsidRPr="00135DB8">
        <w:rPr>
          <w:b/>
          <w:sz w:val="28"/>
          <w:szCs w:val="28"/>
        </w:rPr>
        <w:t>Р</w:t>
      </w:r>
      <w:r w:rsidR="009C3A2A" w:rsidRPr="00135DB8">
        <w:rPr>
          <w:b/>
          <w:sz w:val="28"/>
          <w:szCs w:val="28"/>
        </w:rPr>
        <w:t>еализация задач государственно-</w:t>
      </w:r>
      <w:r w:rsidRPr="00135DB8">
        <w:rPr>
          <w:b/>
          <w:sz w:val="28"/>
          <w:szCs w:val="28"/>
        </w:rPr>
        <w:t xml:space="preserve">общественного управления в различных видах деятельности образовательного учреждения </w:t>
      </w:r>
    </w:p>
    <w:p w:rsidR="001461E1" w:rsidRPr="00135DB8" w:rsidRDefault="001461E1" w:rsidP="006560FF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135DB8">
        <w:rPr>
          <w:sz w:val="28"/>
          <w:szCs w:val="28"/>
        </w:rPr>
        <w:t>Вычужанова</w:t>
      </w:r>
      <w:bookmarkStart w:id="2" w:name="YANDEX_391"/>
      <w:bookmarkEnd w:id="2"/>
      <w:proofErr w:type="spellEnd"/>
      <w:r w:rsidR="00B57224" w:rsidRPr="00135DB8">
        <w:rPr>
          <w:sz w:val="28"/>
          <w:szCs w:val="28"/>
        </w:rPr>
        <w:t xml:space="preserve"> </w:t>
      </w:r>
      <w:r w:rsidRPr="00135DB8">
        <w:rPr>
          <w:sz w:val="28"/>
          <w:szCs w:val="28"/>
        </w:rPr>
        <w:t>С</w:t>
      </w:r>
      <w:bookmarkStart w:id="3" w:name="YANDEX_392"/>
      <w:bookmarkEnd w:id="3"/>
      <w:r w:rsidRPr="00135DB8">
        <w:rPr>
          <w:sz w:val="28"/>
          <w:szCs w:val="28"/>
        </w:rPr>
        <w:t xml:space="preserve">.С. </w:t>
      </w:r>
      <w:bookmarkStart w:id="4" w:name="YANDEX_393"/>
      <w:bookmarkEnd w:id="4"/>
      <w:r w:rsidRPr="00135DB8">
        <w:rPr>
          <w:sz w:val="28"/>
          <w:szCs w:val="28"/>
        </w:rPr>
        <w:t>Государственно–общественное</w:t>
      </w:r>
      <w:bookmarkStart w:id="5" w:name="YANDEX_394"/>
      <w:bookmarkEnd w:id="5"/>
      <w:r w:rsidR="00B57224" w:rsidRPr="00135DB8">
        <w:rPr>
          <w:sz w:val="28"/>
          <w:szCs w:val="28"/>
        </w:rPr>
        <w:t xml:space="preserve"> </w:t>
      </w:r>
      <w:r w:rsidRPr="00135DB8">
        <w:rPr>
          <w:sz w:val="28"/>
          <w:szCs w:val="28"/>
        </w:rPr>
        <w:t>управление</w:t>
      </w:r>
      <w:bookmarkStart w:id="6" w:name="YANDEX_395"/>
      <w:bookmarkEnd w:id="6"/>
      <w:r w:rsidR="00B57224" w:rsidRPr="00135DB8">
        <w:rPr>
          <w:sz w:val="28"/>
          <w:szCs w:val="28"/>
        </w:rPr>
        <w:t xml:space="preserve"> </w:t>
      </w:r>
      <w:r w:rsidRPr="00135DB8">
        <w:rPr>
          <w:sz w:val="28"/>
          <w:szCs w:val="28"/>
        </w:rPr>
        <w:t xml:space="preserve">образованием: </w:t>
      </w:r>
      <w:bookmarkStart w:id="7" w:name="YANDEX_396"/>
      <w:bookmarkEnd w:id="7"/>
      <w:r w:rsidRPr="00135DB8">
        <w:rPr>
          <w:sz w:val="28"/>
          <w:szCs w:val="28"/>
        </w:rPr>
        <w:t>з</w:t>
      </w:r>
      <w:r w:rsidRPr="00135DB8">
        <w:rPr>
          <w:sz w:val="28"/>
          <w:szCs w:val="28"/>
        </w:rPr>
        <w:t>а</w:t>
      </w:r>
      <w:r w:rsidRPr="00135DB8">
        <w:rPr>
          <w:sz w:val="28"/>
          <w:szCs w:val="28"/>
        </w:rPr>
        <w:t xml:space="preserve">каз </w:t>
      </w:r>
      <w:bookmarkStart w:id="8" w:name="YANDEX_397"/>
      <w:bookmarkEnd w:id="8"/>
      <w:r w:rsidRPr="00135DB8">
        <w:rPr>
          <w:sz w:val="28"/>
          <w:szCs w:val="28"/>
        </w:rPr>
        <w:t>образованию, участие и ответственность, публичный отчет как форма вза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 xml:space="preserve">модействия школы с общественностью / </w:t>
      </w:r>
      <w:proofErr w:type="spellStart"/>
      <w:r w:rsidRPr="00135DB8">
        <w:rPr>
          <w:sz w:val="28"/>
          <w:szCs w:val="28"/>
        </w:rPr>
        <w:t>С.С.</w:t>
      </w:r>
      <w:bookmarkStart w:id="9" w:name="YANDEX_398"/>
      <w:bookmarkEnd w:id="9"/>
      <w:r w:rsidRPr="00135DB8">
        <w:rPr>
          <w:sz w:val="28"/>
          <w:szCs w:val="28"/>
        </w:rPr>
        <w:t>Вычужанова</w:t>
      </w:r>
      <w:proofErr w:type="spellEnd"/>
      <w:r w:rsidRPr="00135DB8">
        <w:rPr>
          <w:sz w:val="28"/>
          <w:szCs w:val="28"/>
        </w:rPr>
        <w:t xml:space="preserve">, </w:t>
      </w:r>
      <w:proofErr w:type="spellStart"/>
      <w:r w:rsidRPr="00135DB8">
        <w:rPr>
          <w:sz w:val="28"/>
          <w:szCs w:val="28"/>
        </w:rPr>
        <w:t>М.В.Гончарова</w:t>
      </w:r>
      <w:proofErr w:type="spellEnd"/>
      <w:r w:rsidRPr="00135DB8">
        <w:rPr>
          <w:sz w:val="28"/>
          <w:szCs w:val="28"/>
        </w:rPr>
        <w:t xml:space="preserve">// </w:t>
      </w:r>
      <w:bookmarkStart w:id="10" w:name="YANDEX_399"/>
      <w:bookmarkEnd w:id="10"/>
      <w:r w:rsidRPr="00135DB8">
        <w:rPr>
          <w:sz w:val="28"/>
          <w:szCs w:val="28"/>
        </w:rPr>
        <w:t xml:space="preserve"> Управление качеством </w:t>
      </w:r>
      <w:bookmarkStart w:id="11" w:name="YANDEX_400"/>
      <w:bookmarkEnd w:id="11"/>
      <w:r w:rsidRPr="00135DB8">
        <w:rPr>
          <w:sz w:val="28"/>
          <w:szCs w:val="28"/>
        </w:rPr>
        <w:t>образования</w:t>
      </w:r>
      <w:bookmarkStart w:id="12" w:name="YANDEX_LAST"/>
      <w:bookmarkEnd w:id="12"/>
      <w:r w:rsidRPr="00135DB8">
        <w:rPr>
          <w:sz w:val="28"/>
          <w:szCs w:val="28"/>
        </w:rPr>
        <w:t>: теория и практика эффективного админ</w:t>
      </w:r>
      <w:r w:rsidRPr="00135DB8">
        <w:rPr>
          <w:sz w:val="28"/>
          <w:szCs w:val="28"/>
        </w:rPr>
        <w:t>и</w:t>
      </w:r>
      <w:r w:rsidRPr="00135DB8">
        <w:rPr>
          <w:sz w:val="28"/>
          <w:szCs w:val="28"/>
        </w:rPr>
        <w:t xml:space="preserve">стрирования. – 2009. – № 2. – С. 70—77. </w:t>
      </w:r>
    </w:p>
    <w:p w:rsidR="0072089E" w:rsidRPr="00135DB8" w:rsidRDefault="0072089E" w:rsidP="006560FF">
      <w:pPr>
        <w:spacing w:line="240" w:lineRule="auto"/>
        <w:ind w:firstLine="0"/>
        <w:rPr>
          <w:b/>
          <w:sz w:val="28"/>
          <w:szCs w:val="28"/>
        </w:rPr>
      </w:pPr>
    </w:p>
    <w:p w:rsidR="00CA2FD8" w:rsidRPr="00135DB8" w:rsidRDefault="0066718B" w:rsidP="00BC5A8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Э</w:t>
      </w:r>
      <w:r w:rsidR="00CA2FD8" w:rsidRPr="00135DB8">
        <w:rPr>
          <w:b/>
          <w:sz w:val="28"/>
          <w:szCs w:val="28"/>
        </w:rPr>
        <w:t>лектронные ресурсы</w:t>
      </w:r>
      <w:r w:rsidR="00D95DB1" w:rsidRPr="00135DB8">
        <w:rPr>
          <w:b/>
          <w:sz w:val="28"/>
          <w:szCs w:val="28"/>
        </w:rPr>
        <w:t xml:space="preserve"> </w:t>
      </w:r>
    </w:p>
    <w:p w:rsidR="0066718B" w:rsidRPr="00135DB8" w:rsidRDefault="0066718B" w:rsidP="006560FF">
      <w:pPr>
        <w:spacing w:line="240" w:lineRule="auto"/>
        <w:ind w:firstLine="0"/>
        <w:rPr>
          <w:b/>
          <w:sz w:val="28"/>
          <w:szCs w:val="28"/>
        </w:rPr>
      </w:pPr>
    </w:p>
    <w:p w:rsidR="00A95F4C" w:rsidRPr="00135DB8" w:rsidRDefault="00A95F4C" w:rsidP="006560FF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135DB8">
        <w:rPr>
          <w:b/>
          <w:sz w:val="28"/>
          <w:szCs w:val="28"/>
        </w:rPr>
        <w:t>Государственная политика в области государственно-общественного управл</w:t>
      </w:r>
      <w:r w:rsidRPr="00135DB8">
        <w:rPr>
          <w:b/>
          <w:sz w:val="28"/>
          <w:szCs w:val="28"/>
        </w:rPr>
        <w:t>е</w:t>
      </w:r>
      <w:r w:rsidRPr="00135DB8">
        <w:rPr>
          <w:b/>
          <w:sz w:val="28"/>
          <w:szCs w:val="28"/>
        </w:rPr>
        <w:t>ния образованием</w:t>
      </w:r>
    </w:p>
    <w:p w:rsidR="00984BEF" w:rsidRPr="00135DB8" w:rsidRDefault="00984BEF" w:rsidP="00B5722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135DB8">
        <w:rPr>
          <w:sz w:val="28"/>
          <w:szCs w:val="28"/>
        </w:rPr>
        <w:t xml:space="preserve">Булкина И.А. Цель и сущность современного государственно–общественного управления образованием </w:t>
      </w:r>
      <w:r w:rsidR="00E33B15" w:rsidRPr="00135DB8">
        <w:rPr>
          <w:sz w:val="28"/>
          <w:szCs w:val="28"/>
        </w:rPr>
        <w:t>[Электронный ресурс]</w:t>
      </w:r>
      <w:r w:rsidRPr="00135DB8">
        <w:rPr>
          <w:sz w:val="28"/>
          <w:szCs w:val="28"/>
        </w:rPr>
        <w:t xml:space="preserve"> //</w:t>
      </w:r>
      <w:r w:rsidR="00E33B15" w:rsidRPr="00135DB8">
        <w:rPr>
          <w:sz w:val="28"/>
          <w:szCs w:val="28"/>
        </w:rPr>
        <w:t xml:space="preserve">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r w:rsidRPr="00135DB8">
        <w:rPr>
          <w:sz w:val="28"/>
          <w:szCs w:val="28"/>
        </w:rPr>
        <w:t xml:space="preserve">http://www.ibl.ru/konf/130510/19.html </w:t>
      </w:r>
    </w:p>
    <w:p w:rsidR="00984BEF" w:rsidRPr="00135DB8" w:rsidRDefault="00984BEF" w:rsidP="00B5722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135DB8">
        <w:rPr>
          <w:sz w:val="28"/>
          <w:szCs w:val="28"/>
        </w:rPr>
        <w:t>Ерошин В.И. Особенности становления государственно-общественного упра</w:t>
      </w:r>
      <w:r w:rsidRPr="00135DB8">
        <w:rPr>
          <w:sz w:val="28"/>
          <w:szCs w:val="28"/>
        </w:rPr>
        <w:t>в</w:t>
      </w:r>
      <w:r w:rsidRPr="00135DB8">
        <w:rPr>
          <w:sz w:val="28"/>
          <w:szCs w:val="28"/>
        </w:rPr>
        <w:t>ления в современной России</w:t>
      </w:r>
      <w:r w:rsidR="00E33B15" w:rsidRPr="00135DB8">
        <w:rPr>
          <w:sz w:val="28"/>
          <w:szCs w:val="28"/>
        </w:rPr>
        <w:t xml:space="preserve"> [Электронный ресурс] </w:t>
      </w:r>
      <w:r w:rsidRPr="00135DB8">
        <w:rPr>
          <w:sz w:val="28"/>
          <w:szCs w:val="28"/>
        </w:rPr>
        <w:t xml:space="preserve">//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0" w:history="1">
        <w:r w:rsidRPr="00135DB8">
          <w:rPr>
            <w:sz w:val="28"/>
            <w:szCs w:val="28"/>
          </w:rPr>
          <w:t>http://www.lexed.ru/pravo/analit/pdf/eroshin_01.pdf</w:t>
        </w:r>
      </w:hyperlink>
    </w:p>
    <w:p w:rsidR="00984BEF" w:rsidRPr="00135DB8" w:rsidRDefault="00984BEF" w:rsidP="00B5722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135DB8">
        <w:rPr>
          <w:sz w:val="28"/>
          <w:szCs w:val="28"/>
        </w:rPr>
        <w:t xml:space="preserve">Концепция долгосрочного социально – экономического развития Российской Федерации  на период до 2020 года </w:t>
      </w:r>
      <w:r w:rsidR="00E33B15" w:rsidRPr="00135DB8">
        <w:rPr>
          <w:sz w:val="28"/>
          <w:szCs w:val="28"/>
        </w:rPr>
        <w:t>[Электронный ресурс] //</w:t>
      </w:r>
      <w:r w:rsidR="00A41210" w:rsidRPr="00135DB8">
        <w:rPr>
          <w:sz w:val="28"/>
          <w:szCs w:val="28"/>
        </w:rPr>
        <w:t xml:space="preserve">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1" w:history="1">
        <w:r w:rsidRPr="00135DB8">
          <w:rPr>
            <w:sz w:val="28"/>
            <w:szCs w:val="28"/>
          </w:rPr>
          <w:t>http://www.consultant.ru/online/base/?req=doc;base=LAW;n=90601</w:t>
        </w:r>
      </w:hyperlink>
    </w:p>
    <w:p w:rsidR="00984BEF" w:rsidRPr="00135DB8" w:rsidRDefault="00984BEF" w:rsidP="006560FF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lastRenderedPageBreak/>
        <w:t xml:space="preserve">Национальная образовательная инициатива «Наша новая школа» (утверждена  Пр-271 Президента РФ 04 февраля 2010 г.) </w:t>
      </w:r>
      <w:r w:rsidR="00E33B15" w:rsidRPr="00135DB8">
        <w:rPr>
          <w:sz w:val="28"/>
          <w:szCs w:val="28"/>
        </w:rPr>
        <w:t>[</w:t>
      </w:r>
      <w:r w:rsidRPr="00135DB8">
        <w:rPr>
          <w:sz w:val="28"/>
          <w:szCs w:val="28"/>
        </w:rPr>
        <w:t>Электронный ресурс</w:t>
      </w:r>
      <w:r w:rsidR="00E33B15" w:rsidRPr="00135DB8">
        <w:rPr>
          <w:sz w:val="28"/>
          <w:szCs w:val="28"/>
        </w:rPr>
        <w:t>]</w:t>
      </w:r>
      <w:r w:rsidRPr="00135DB8">
        <w:rPr>
          <w:sz w:val="28"/>
          <w:szCs w:val="28"/>
        </w:rPr>
        <w:t xml:space="preserve"> </w:t>
      </w:r>
      <w:r w:rsidR="00E33B15" w:rsidRPr="00135DB8">
        <w:rPr>
          <w:sz w:val="28"/>
          <w:szCs w:val="28"/>
        </w:rPr>
        <w:t>/</w:t>
      </w:r>
      <w:r w:rsidRPr="00135DB8">
        <w:rPr>
          <w:sz w:val="28"/>
          <w:szCs w:val="28"/>
        </w:rPr>
        <w:t>/</w:t>
      </w:r>
      <w:r w:rsidR="00E33B15" w:rsidRPr="00135DB8">
        <w:rPr>
          <w:sz w:val="28"/>
          <w:szCs w:val="28"/>
        </w:rPr>
        <w:t xml:space="preserve">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2" w:history="1">
        <w:r w:rsidRPr="00135DB8">
          <w:rPr>
            <w:sz w:val="28"/>
            <w:szCs w:val="28"/>
          </w:rPr>
          <w:t>http://mon.gov.ru/dok/akt/6591/</w:t>
        </w:r>
      </w:hyperlink>
    </w:p>
    <w:p w:rsidR="00984BEF" w:rsidRPr="00135DB8" w:rsidRDefault="00984BEF" w:rsidP="006560FF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>Понятие «государственно-общественный хар</w:t>
      </w:r>
      <w:r w:rsidR="00E33B15" w:rsidRPr="00135DB8">
        <w:rPr>
          <w:sz w:val="28"/>
          <w:szCs w:val="28"/>
        </w:rPr>
        <w:t>актер управления образованием» [</w:t>
      </w:r>
      <w:r w:rsidRPr="00135DB8">
        <w:rPr>
          <w:sz w:val="28"/>
          <w:szCs w:val="28"/>
        </w:rPr>
        <w:t>Электронный ресурс</w:t>
      </w:r>
      <w:r w:rsidR="00E33B15" w:rsidRPr="00135DB8">
        <w:rPr>
          <w:sz w:val="28"/>
          <w:szCs w:val="28"/>
        </w:rPr>
        <w:t>] //</w:t>
      </w:r>
      <w:r w:rsidRPr="00135DB8">
        <w:rPr>
          <w:sz w:val="28"/>
          <w:szCs w:val="28"/>
        </w:rPr>
        <w:t xml:space="preserve">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3" w:anchor="download" w:history="1">
        <w:r w:rsidRPr="00135DB8">
          <w:rPr>
            <w:sz w:val="28"/>
            <w:szCs w:val="28"/>
          </w:rPr>
          <w:t>http://togirro.ru/services/elibrary/goy#download</w:t>
        </w:r>
      </w:hyperlink>
    </w:p>
    <w:p w:rsidR="00984BEF" w:rsidRPr="00135DB8" w:rsidRDefault="00984BEF" w:rsidP="00B5722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135DB8">
        <w:rPr>
          <w:sz w:val="28"/>
          <w:szCs w:val="28"/>
        </w:rPr>
        <w:t>Федеральная целевая программа развития образования</w:t>
      </w:r>
      <w:r w:rsidR="00B57224" w:rsidRPr="00135DB8">
        <w:rPr>
          <w:sz w:val="28"/>
          <w:szCs w:val="28"/>
        </w:rPr>
        <w:t xml:space="preserve"> на 2011-2015 годы (утв. </w:t>
      </w:r>
      <w:hyperlink r:id="rId14" w:anchor="0" w:history="1">
        <w:r w:rsidRPr="00135DB8">
          <w:rPr>
            <w:sz w:val="28"/>
            <w:szCs w:val="28"/>
          </w:rPr>
          <w:t>постановлением</w:t>
        </w:r>
      </w:hyperlink>
      <w:r w:rsidR="00B57224" w:rsidRPr="00135DB8">
        <w:rPr>
          <w:sz w:val="28"/>
          <w:szCs w:val="28"/>
        </w:rPr>
        <w:t xml:space="preserve"> </w:t>
      </w:r>
      <w:r w:rsidRPr="00135DB8">
        <w:rPr>
          <w:sz w:val="28"/>
          <w:szCs w:val="28"/>
        </w:rPr>
        <w:t>Правительства РФ от 7 февраля 2011</w:t>
      </w:r>
      <w:r w:rsidR="00B57224" w:rsidRPr="00135DB8">
        <w:rPr>
          <w:sz w:val="28"/>
          <w:szCs w:val="28"/>
        </w:rPr>
        <w:t xml:space="preserve"> г. </w:t>
      </w:r>
      <w:r w:rsidRPr="00135DB8">
        <w:rPr>
          <w:sz w:val="28"/>
          <w:szCs w:val="28"/>
        </w:rPr>
        <w:t>N</w:t>
      </w:r>
      <w:r w:rsidR="00B57224" w:rsidRPr="00135DB8">
        <w:rPr>
          <w:sz w:val="28"/>
          <w:szCs w:val="28"/>
        </w:rPr>
        <w:t xml:space="preserve"> </w:t>
      </w:r>
      <w:r w:rsidRPr="00135DB8">
        <w:rPr>
          <w:sz w:val="28"/>
          <w:szCs w:val="28"/>
        </w:rPr>
        <w:t xml:space="preserve">61) образованием  </w:t>
      </w:r>
      <w:r w:rsidR="00E33B15" w:rsidRPr="00135DB8">
        <w:rPr>
          <w:sz w:val="28"/>
          <w:szCs w:val="28"/>
        </w:rPr>
        <w:t>[</w:t>
      </w:r>
      <w:r w:rsidRPr="00135DB8">
        <w:rPr>
          <w:sz w:val="28"/>
          <w:szCs w:val="28"/>
        </w:rPr>
        <w:t>Электронный ресурс</w:t>
      </w:r>
      <w:r w:rsidR="00E33B15" w:rsidRPr="00135DB8">
        <w:rPr>
          <w:sz w:val="28"/>
          <w:szCs w:val="28"/>
        </w:rPr>
        <w:t>]</w:t>
      </w:r>
      <w:r w:rsidRPr="00135DB8">
        <w:rPr>
          <w:sz w:val="28"/>
          <w:szCs w:val="28"/>
        </w:rPr>
        <w:t xml:space="preserve"> /</w:t>
      </w:r>
      <w:r w:rsidR="00E33B15" w:rsidRPr="00135DB8">
        <w:rPr>
          <w:sz w:val="28"/>
          <w:szCs w:val="28"/>
        </w:rPr>
        <w:t>/</w:t>
      </w:r>
      <w:r w:rsidRPr="00135DB8">
        <w:rPr>
          <w:sz w:val="28"/>
          <w:szCs w:val="28"/>
        </w:rPr>
        <w:t xml:space="preserve">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5" w:history="1">
        <w:r w:rsidRPr="00135DB8">
          <w:rPr>
            <w:sz w:val="28"/>
            <w:szCs w:val="28"/>
          </w:rPr>
          <w:t>http://www.garant.ru/products/ipo/prime/doc/55070694/</w:t>
        </w:r>
      </w:hyperlink>
    </w:p>
    <w:p w:rsidR="00984BEF" w:rsidRPr="00135DB8" w:rsidRDefault="00984BEF" w:rsidP="006560FF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135DB8">
        <w:rPr>
          <w:sz w:val="28"/>
          <w:szCs w:val="28"/>
        </w:rPr>
        <w:t>Шимутина</w:t>
      </w:r>
      <w:proofErr w:type="spellEnd"/>
      <w:r w:rsidRPr="00135DB8">
        <w:rPr>
          <w:sz w:val="28"/>
          <w:szCs w:val="28"/>
        </w:rPr>
        <w:t xml:space="preserve"> Е.Н. Об условиях становления государственно-общественного </w:t>
      </w:r>
      <w:r w:rsidR="00E33B15" w:rsidRPr="00135DB8">
        <w:rPr>
          <w:sz w:val="28"/>
          <w:szCs w:val="28"/>
        </w:rPr>
        <w:t>управления в современной России</w:t>
      </w:r>
      <w:r w:rsidRPr="00135DB8">
        <w:rPr>
          <w:sz w:val="28"/>
          <w:szCs w:val="28"/>
        </w:rPr>
        <w:t xml:space="preserve"> </w:t>
      </w:r>
      <w:r w:rsidR="00E33B15" w:rsidRPr="00135DB8">
        <w:rPr>
          <w:sz w:val="28"/>
          <w:szCs w:val="28"/>
        </w:rPr>
        <w:t>[</w:t>
      </w:r>
      <w:r w:rsidRPr="00135DB8">
        <w:rPr>
          <w:sz w:val="28"/>
          <w:szCs w:val="28"/>
        </w:rPr>
        <w:t>Электронный ресурс</w:t>
      </w:r>
      <w:r w:rsidR="00E33B15" w:rsidRPr="00135DB8">
        <w:rPr>
          <w:sz w:val="28"/>
          <w:szCs w:val="28"/>
        </w:rPr>
        <w:t>]</w:t>
      </w:r>
      <w:r w:rsidRPr="00135DB8">
        <w:rPr>
          <w:sz w:val="28"/>
          <w:szCs w:val="28"/>
        </w:rPr>
        <w:t xml:space="preserve"> </w:t>
      </w:r>
      <w:r w:rsidR="00E33B15" w:rsidRPr="00135DB8">
        <w:rPr>
          <w:sz w:val="28"/>
          <w:szCs w:val="28"/>
        </w:rPr>
        <w:t xml:space="preserve">//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6" w:history="1">
        <w:r w:rsidRPr="00135DB8">
          <w:rPr>
            <w:sz w:val="28"/>
            <w:szCs w:val="28"/>
          </w:rPr>
          <w:t>http://www.openclass.ru/stories/127255</w:t>
        </w:r>
      </w:hyperlink>
    </w:p>
    <w:p w:rsidR="0072089E" w:rsidRPr="00135DB8" w:rsidRDefault="0072089E" w:rsidP="006560FF">
      <w:pPr>
        <w:spacing w:line="240" w:lineRule="auto"/>
        <w:ind w:firstLine="0"/>
        <w:rPr>
          <w:b/>
          <w:sz w:val="28"/>
          <w:szCs w:val="28"/>
        </w:rPr>
      </w:pPr>
    </w:p>
    <w:p w:rsidR="00E04879" w:rsidRPr="00135DB8" w:rsidRDefault="00E04879" w:rsidP="006560FF">
      <w:pPr>
        <w:spacing w:line="240" w:lineRule="auto"/>
        <w:ind w:firstLine="0"/>
        <w:rPr>
          <w:sz w:val="28"/>
          <w:szCs w:val="28"/>
        </w:rPr>
      </w:pPr>
      <w:r w:rsidRPr="00135DB8">
        <w:rPr>
          <w:b/>
          <w:sz w:val="28"/>
          <w:szCs w:val="28"/>
        </w:rPr>
        <w:t>Правовые основы государственно-общественного управления в образовател</w:t>
      </w:r>
      <w:r w:rsidRPr="00135DB8">
        <w:rPr>
          <w:b/>
          <w:sz w:val="28"/>
          <w:szCs w:val="28"/>
        </w:rPr>
        <w:t>ь</w:t>
      </w:r>
      <w:r w:rsidRPr="00135DB8">
        <w:rPr>
          <w:b/>
          <w:sz w:val="28"/>
          <w:szCs w:val="28"/>
        </w:rPr>
        <w:t>ном учреждении</w:t>
      </w:r>
    </w:p>
    <w:p w:rsidR="00865194" w:rsidRPr="00135DB8" w:rsidRDefault="00865194" w:rsidP="00B5722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rPr>
          <w:sz w:val="28"/>
          <w:szCs w:val="28"/>
        </w:rPr>
      </w:pPr>
      <w:r w:rsidRPr="00135DB8">
        <w:rPr>
          <w:sz w:val="28"/>
          <w:szCs w:val="28"/>
        </w:rPr>
        <w:t xml:space="preserve">Сайт Министерства образования и науки РФ //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7" w:history="1">
        <w:r w:rsidRPr="00135DB8">
          <w:rPr>
            <w:sz w:val="28"/>
            <w:szCs w:val="28"/>
          </w:rPr>
          <w:t>http://mon.gov.ru/dok/fz/vosp/</w:t>
        </w:r>
      </w:hyperlink>
    </w:p>
    <w:p w:rsidR="00865194" w:rsidRPr="00135DB8" w:rsidRDefault="00865194" w:rsidP="0086519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Сайт Федерального агентства по образованию – полезные страницы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18" w:history="1">
        <w:r w:rsidRPr="00135DB8">
          <w:rPr>
            <w:sz w:val="28"/>
            <w:szCs w:val="28"/>
          </w:rPr>
          <w:t>http://www.ed.gov.ru/young_people/vospitanie_detey/</w:t>
        </w:r>
      </w:hyperlink>
    </w:p>
    <w:p w:rsidR="00865194" w:rsidRPr="00135DB8" w:rsidRDefault="00865194" w:rsidP="0086519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r w:rsidRPr="00135DB8">
        <w:rPr>
          <w:sz w:val="28"/>
          <w:szCs w:val="28"/>
        </w:rPr>
        <w:t xml:space="preserve">Федеральные целевые программы // </w:t>
      </w:r>
      <w:hyperlink r:id="rId19" w:history="1">
        <w:r w:rsidRPr="00135DB8">
          <w:rPr>
            <w:sz w:val="28"/>
            <w:szCs w:val="28"/>
          </w:rPr>
          <w:t>http://www.ed.gov.ru/ntp/fp/</w:t>
        </w:r>
      </w:hyperlink>
      <w:r w:rsidRPr="00135DB8">
        <w:rPr>
          <w:sz w:val="28"/>
          <w:szCs w:val="28"/>
        </w:rPr>
        <w:t xml:space="preserve"> </w:t>
      </w:r>
    </w:p>
    <w:p w:rsidR="00865194" w:rsidRPr="00135DB8" w:rsidRDefault="002B452C" w:rsidP="00865194">
      <w:pPr>
        <w:pStyle w:val="a3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40" w:lineRule="auto"/>
        <w:ind w:left="426" w:hanging="426"/>
        <w:jc w:val="both"/>
        <w:rPr>
          <w:sz w:val="28"/>
          <w:szCs w:val="28"/>
        </w:rPr>
      </w:pPr>
      <w:hyperlink r:id="rId20" w:history="1">
        <w:r w:rsidR="00865194" w:rsidRPr="00135DB8">
          <w:rPr>
            <w:sz w:val="28"/>
            <w:szCs w:val="28"/>
          </w:rPr>
          <w:t>Журнал «Нормативные документы образовательного учреждения»</w:t>
        </w:r>
      </w:hyperlink>
      <w:r w:rsidR="00641ACA" w:rsidRPr="00135DB8">
        <w:rPr>
          <w:sz w:val="28"/>
          <w:szCs w:val="28"/>
        </w:rPr>
        <w:t xml:space="preserve"> //</w:t>
      </w:r>
      <w:r w:rsidR="00A41210" w:rsidRPr="00135DB8">
        <w:rPr>
          <w:sz w:val="28"/>
          <w:szCs w:val="28"/>
        </w:rPr>
        <w:t xml:space="preserve"> </w:t>
      </w:r>
      <w:r w:rsidR="00A41210" w:rsidRPr="00135DB8">
        <w:rPr>
          <w:sz w:val="28"/>
          <w:szCs w:val="28"/>
          <w:lang w:val="en-US"/>
        </w:rPr>
        <w:t>URL</w:t>
      </w:r>
      <w:r w:rsidR="00A41210" w:rsidRPr="00135DB8">
        <w:rPr>
          <w:sz w:val="28"/>
          <w:szCs w:val="28"/>
        </w:rPr>
        <w:t xml:space="preserve">: </w:t>
      </w:r>
      <w:hyperlink r:id="rId21" w:history="1">
        <w:r w:rsidR="00641ACA" w:rsidRPr="00135DB8">
          <w:rPr>
            <w:sz w:val="28"/>
            <w:szCs w:val="28"/>
          </w:rPr>
          <w:t>http://normativka.resobr.ru/</w:t>
        </w:r>
      </w:hyperlink>
    </w:p>
    <w:sectPr w:rsidR="00865194" w:rsidRPr="00135DB8" w:rsidSect="00135DB8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2A2"/>
    <w:multiLevelType w:val="hybridMultilevel"/>
    <w:tmpl w:val="33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1445"/>
    <w:multiLevelType w:val="hybridMultilevel"/>
    <w:tmpl w:val="6034FDF8"/>
    <w:lvl w:ilvl="0" w:tplc="CDD05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FA3"/>
    <w:multiLevelType w:val="hybridMultilevel"/>
    <w:tmpl w:val="0D105AC8"/>
    <w:lvl w:ilvl="0" w:tplc="2B0E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3">
    <w:nsid w:val="040D24F9"/>
    <w:multiLevelType w:val="hybridMultilevel"/>
    <w:tmpl w:val="A76661FE"/>
    <w:lvl w:ilvl="0" w:tplc="9C04B7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4CD5C99"/>
    <w:multiLevelType w:val="hybridMultilevel"/>
    <w:tmpl w:val="458EB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F0E"/>
    <w:multiLevelType w:val="hybridMultilevel"/>
    <w:tmpl w:val="BB869A7C"/>
    <w:lvl w:ilvl="0" w:tplc="1C2C2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87D77"/>
    <w:multiLevelType w:val="hybridMultilevel"/>
    <w:tmpl w:val="1C2A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369D"/>
    <w:multiLevelType w:val="hybridMultilevel"/>
    <w:tmpl w:val="DBC846FC"/>
    <w:lvl w:ilvl="0" w:tplc="0F14D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557BE"/>
    <w:multiLevelType w:val="multilevel"/>
    <w:tmpl w:val="B3FC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E336C"/>
    <w:multiLevelType w:val="hybridMultilevel"/>
    <w:tmpl w:val="0A98CE34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1C535893"/>
    <w:multiLevelType w:val="multilevel"/>
    <w:tmpl w:val="7354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D12AE"/>
    <w:multiLevelType w:val="hybridMultilevel"/>
    <w:tmpl w:val="EA78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842FD"/>
    <w:multiLevelType w:val="hybridMultilevel"/>
    <w:tmpl w:val="4E84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B6E54"/>
    <w:multiLevelType w:val="hybridMultilevel"/>
    <w:tmpl w:val="9F1C892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>
    <w:nsid w:val="27CC03B9"/>
    <w:multiLevelType w:val="hybridMultilevel"/>
    <w:tmpl w:val="C3B4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D6FB0"/>
    <w:multiLevelType w:val="hybridMultilevel"/>
    <w:tmpl w:val="04CE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B1BC6"/>
    <w:multiLevelType w:val="hybridMultilevel"/>
    <w:tmpl w:val="B8922E30"/>
    <w:lvl w:ilvl="0" w:tplc="5C825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6809"/>
    <w:multiLevelType w:val="hybridMultilevel"/>
    <w:tmpl w:val="6396CCDE"/>
    <w:lvl w:ilvl="0" w:tplc="6CA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36BBB"/>
    <w:multiLevelType w:val="hybridMultilevel"/>
    <w:tmpl w:val="4698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F2F"/>
    <w:multiLevelType w:val="hybridMultilevel"/>
    <w:tmpl w:val="97A6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86044"/>
    <w:multiLevelType w:val="hybridMultilevel"/>
    <w:tmpl w:val="18084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70590B"/>
    <w:multiLevelType w:val="hybridMultilevel"/>
    <w:tmpl w:val="77625A6A"/>
    <w:lvl w:ilvl="0" w:tplc="847E3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B6DB8"/>
    <w:multiLevelType w:val="hybridMultilevel"/>
    <w:tmpl w:val="10C2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10A0E"/>
    <w:multiLevelType w:val="multilevel"/>
    <w:tmpl w:val="2102CB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A4366E2"/>
    <w:multiLevelType w:val="hybridMultilevel"/>
    <w:tmpl w:val="82021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B5A29"/>
    <w:multiLevelType w:val="hybridMultilevel"/>
    <w:tmpl w:val="2BAE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3296A"/>
    <w:multiLevelType w:val="hybridMultilevel"/>
    <w:tmpl w:val="B2CAA3E4"/>
    <w:lvl w:ilvl="0" w:tplc="118210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B7CC6"/>
    <w:multiLevelType w:val="hybridMultilevel"/>
    <w:tmpl w:val="D1D0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E168CD"/>
    <w:multiLevelType w:val="hybridMultilevel"/>
    <w:tmpl w:val="DDF8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5D5F3B"/>
    <w:multiLevelType w:val="hybridMultilevel"/>
    <w:tmpl w:val="5608C8CE"/>
    <w:lvl w:ilvl="0" w:tplc="0F14D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15E4A"/>
    <w:multiLevelType w:val="hybridMultilevel"/>
    <w:tmpl w:val="F06A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1F4B40"/>
    <w:multiLevelType w:val="hybridMultilevel"/>
    <w:tmpl w:val="3F68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F4BD0"/>
    <w:multiLevelType w:val="multilevel"/>
    <w:tmpl w:val="432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A25C3"/>
    <w:multiLevelType w:val="hybridMultilevel"/>
    <w:tmpl w:val="5AAA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34253"/>
    <w:multiLevelType w:val="hybridMultilevel"/>
    <w:tmpl w:val="35B01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7965"/>
    <w:multiLevelType w:val="hybridMultilevel"/>
    <w:tmpl w:val="EC1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82972"/>
    <w:multiLevelType w:val="multilevel"/>
    <w:tmpl w:val="585E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A749D"/>
    <w:multiLevelType w:val="hybridMultilevel"/>
    <w:tmpl w:val="3732ECBE"/>
    <w:lvl w:ilvl="0" w:tplc="535A0FA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71087D20"/>
    <w:multiLevelType w:val="hybridMultilevel"/>
    <w:tmpl w:val="F8C08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141676"/>
    <w:multiLevelType w:val="hybridMultilevel"/>
    <w:tmpl w:val="458EB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55F5A"/>
    <w:multiLevelType w:val="hybridMultilevel"/>
    <w:tmpl w:val="80CCB4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F04FD9"/>
    <w:multiLevelType w:val="hybridMultilevel"/>
    <w:tmpl w:val="FA12449E"/>
    <w:lvl w:ilvl="0" w:tplc="847E3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A4B74"/>
    <w:multiLevelType w:val="hybridMultilevel"/>
    <w:tmpl w:val="D7C0760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3">
    <w:nsid w:val="7EB95BAF"/>
    <w:multiLevelType w:val="hybridMultilevel"/>
    <w:tmpl w:val="12F6ADEA"/>
    <w:lvl w:ilvl="0" w:tplc="7DC0A5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00A31"/>
    <w:multiLevelType w:val="hybridMultilevel"/>
    <w:tmpl w:val="3EBE5CBC"/>
    <w:lvl w:ilvl="0" w:tplc="E5CC7F52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5"/>
  </w:num>
  <w:num w:numId="5">
    <w:abstractNumId w:val="40"/>
  </w:num>
  <w:num w:numId="6">
    <w:abstractNumId w:val="18"/>
  </w:num>
  <w:num w:numId="7">
    <w:abstractNumId w:val="37"/>
  </w:num>
  <w:num w:numId="8">
    <w:abstractNumId w:val="9"/>
  </w:num>
  <w:num w:numId="9">
    <w:abstractNumId w:val="25"/>
  </w:num>
  <w:num w:numId="10">
    <w:abstractNumId w:val="33"/>
  </w:num>
  <w:num w:numId="11">
    <w:abstractNumId w:val="42"/>
  </w:num>
  <w:num w:numId="12">
    <w:abstractNumId w:val="30"/>
  </w:num>
  <w:num w:numId="13">
    <w:abstractNumId w:val="2"/>
  </w:num>
  <w:num w:numId="14">
    <w:abstractNumId w:val="11"/>
  </w:num>
  <w:num w:numId="15">
    <w:abstractNumId w:val="7"/>
  </w:num>
  <w:num w:numId="16">
    <w:abstractNumId w:val="29"/>
  </w:num>
  <w:num w:numId="17">
    <w:abstractNumId w:val="41"/>
  </w:num>
  <w:num w:numId="18">
    <w:abstractNumId w:val="20"/>
  </w:num>
  <w:num w:numId="19">
    <w:abstractNumId w:val="21"/>
  </w:num>
  <w:num w:numId="20">
    <w:abstractNumId w:val="4"/>
  </w:num>
  <w:num w:numId="21">
    <w:abstractNumId w:val="39"/>
  </w:num>
  <w:num w:numId="22">
    <w:abstractNumId w:val="34"/>
  </w:num>
  <w:num w:numId="23">
    <w:abstractNumId w:val="10"/>
  </w:num>
  <w:num w:numId="24">
    <w:abstractNumId w:val="36"/>
  </w:num>
  <w:num w:numId="25">
    <w:abstractNumId w:val="8"/>
  </w:num>
  <w:num w:numId="26">
    <w:abstractNumId w:val="32"/>
  </w:num>
  <w:num w:numId="27">
    <w:abstractNumId w:val="43"/>
  </w:num>
  <w:num w:numId="28">
    <w:abstractNumId w:val="12"/>
  </w:num>
  <w:num w:numId="29">
    <w:abstractNumId w:val="26"/>
  </w:num>
  <w:num w:numId="30">
    <w:abstractNumId w:val="0"/>
  </w:num>
  <w:num w:numId="31">
    <w:abstractNumId w:val="19"/>
  </w:num>
  <w:num w:numId="32">
    <w:abstractNumId w:val="31"/>
  </w:num>
  <w:num w:numId="33">
    <w:abstractNumId w:val="17"/>
  </w:num>
  <w:num w:numId="34">
    <w:abstractNumId w:val="38"/>
  </w:num>
  <w:num w:numId="35">
    <w:abstractNumId w:val="24"/>
  </w:num>
  <w:num w:numId="36">
    <w:abstractNumId w:val="27"/>
  </w:num>
  <w:num w:numId="37">
    <w:abstractNumId w:val="3"/>
  </w:num>
  <w:num w:numId="38">
    <w:abstractNumId w:val="13"/>
  </w:num>
  <w:num w:numId="39">
    <w:abstractNumId w:val="28"/>
  </w:num>
  <w:num w:numId="40">
    <w:abstractNumId w:val="35"/>
  </w:num>
  <w:num w:numId="41">
    <w:abstractNumId w:val="22"/>
  </w:num>
  <w:num w:numId="42">
    <w:abstractNumId w:val="23"/>
  </w:num>
  <w:num w:numId="43">
    <w:abstractNumId w:val="16"/>
  </w:num>
  <w:num w:numId="44">
    <w:abstractNumId w:val="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84BF1"/>
    <w:rsid w:val="000019D7"/>
    <w:rsid w:val="000023DD"/>
    <w:rsid w:val="000079E2"/>
    <w:rsid w:val="000116E2"/>
    <w:rsid w:val="00027CB2"/>
    <w:rsid w:val="000312FD"/>
    <w:rsid w:val="00056FC0"/>
    <w:rsid w:val="00061B11"/>
    <w:rsid w:val="00062C9A"/>
    <w:rsid w:val="00064128"/>
    <w:rsid w:val="00086D20"/>
    <w:rsid w:val="000A12C7"/>
    <w:rsid w:val="000A2FA2"/>
    <w:rsid w:val="000C0BF4"/>
    <w:rsid w:val="000D3116"/>
    <w:rsid w:val="000E6A70"/>
    <w:rsid w:val="00102636"/>
    <w:rsid w:val="00135DB8"/>
    <w:rsid w:val="001461E1"/>
    <w:rsid w:val="00165B04"/>
    <w:rsid w:val="00192E41"/>
    <w:rsid w:val="001C6D41"/>
    <w:rsid w:val="001C719C"/>
    <w:rsid w:val="001D71E1"/>
    <w:rsid w:val="001D7843"/>
    <w:rsid w:val="001F3481"/>
    <w:rsid w:val="0021346F"/>
    <w:rsid w:val="0023176F"/>
    <w:rsid w:val="0024592C"/>
    <w:rsid w:val="002465B5"/>
    <w:rsid w:val="0024774A"/>
    <w:rsid w:val="00251CE6"/>
    <w:rsid w:val="00255786"/>
    <w:rsid w:val="00256469"/>
    <w:rsid w:val="00256C8B"/>
    <w:rsid w:val="002A1CB9"/>
    <w:rsid w:val="002B452C"/>
    <w:rsid w:val="002B7515"/>
    <w:rsid w:val="002C177F"/>
    <w:rsid w:val="002E6452"/>
    <w:rsid w:val="002F642F"/>
    <w:rsid w:val="0031519C"/>
    <w:rsid w:val="00324AFB"/>
    <w:rsid w:val="0035149E"/>
    <w:rsid w:val="00373393"/>
    <w:rsid w:val="00373734"/>
    <w:rsid w:val="00376F6F"/>
    <w:rsid w:val="0038314D"/>
    <w:rsid w:val="00384D96"/>
    <w:rsid w:val="0038637F"/>
    <w:rsid w:val="003C49D6"/>
    <w:rsid w:val="003D056F"/>
    <w:rsid w:val="003E7604"/>
    <w:rsid w:val="003F2329"/>
    <w:rsid w:val="003F2E1B"/>
    <w:rsid w:val="0040517E"/>
    <w:rsid w:val="0042292C"/>
    <w:rsid w:val="0043277D"/>
    <w:rsid w:val="00435BC8"/>
    <w:rsid w:val="004818ED"/>
    <w:rsid w:val="0048462E"/>
    <w:rsid w:val="00484E25"/>
    <w:rsid w:val="00491E58"/>
    <w:rsid w:val="004A0D1E"/>
    <w:rsid w:val="004C2147"/>
    <w:rsid w:val="004E0256"/>
    <w:rsid w:val="004E0DF8"/>
    <w:rsid w:val="004E19AF"/>
    <w:rsid w:val="004E1E00"/>
    <w:rsid w:val="00502075"/>
    <w:rsid w:val="00512945"/>
    <w:rsid w:val="005232CD"/>
    <w:rsid w:val="00523D8B"/>
    <w:rsid w:val="00547901"/>
    <w:rsid w:val="00590D95"/>
    <w:rsid w:val="005C072E"/>
    <w:rsid w:val="005C40E0"/>
    <w:rsid w:val="005E4C1E"/>
    <w:rsid w:val="005E4DB9"/>
    <w:rsid w:val="005F2FE5"/>
    <w:rsid w:val="006049A7"/>
    <w:rsid w:val="00605602"/>
    <w:rsid w:val="006179DA"/>
    <w:rsid w:val="00630280"/>
    <w:rsid w:val="006336A8"/>
    <w:rsid w:val="006339F1"/>
    <w:rsid w:val="0063474A"/>
    <w:rsid w:val="00641ACA"/>
    <w:rsid w:val="00651564"/>
    <w:rsid w:val="006560FF"/>
    <w:rsid w:val="00657311"/>
    <w:rsid w:val="006615FF"/>
    <w:rsid w:val="0066718B"/>
    <w:rsid w:val="00674E66"/>
    <w:rsid w:val="00694C42"/>
    <w:rsid w:val="00696D4A"/>
    <w:rsid w:val="006A247A"/>
    <w:rsid w:val="006C0191"/>
    <w:rsid w:val="006C153C"/>
    <w:rsid w:val="006C47C6"/>
    <w:rsid w:val="006C6454"/>
    <w:rsid w:val="006D604F"/>
    <w:rsid w:val="006E67DA"/>
    <w:rsid w:val="006F1F2E"/>
    <w:rsid w:val="00705CD2"/>
    <w:rsid w:val="00711D8B"/>
    <w:rsid w:val="0072089E"/>
    <w:rsid w:val="00736664"/>
    <w:rsid w:val="007458B8"/>
    <w:rsid w:val="00750E07"/>
    <w:rsid w:val="007538D8"/>
    <w:rsid w:val="00753975"/>
    <w:rsid w:val="00763FDF"/>
    <w:rsid w:val="00767104"/>
    <w:rsid w:val="00767132"/>
    <w:rsid w:val="00772B39"/>
    <w:rsid w:val="00774F8C"/>
    <w:rsid w:val="007A2C16"/>
    <w:rsid w:val="007C072D"/>
    <w:rsid w:val="007E0B47"/>
    <w:rsid w:val="007E2CD0"/>
    <w:rsid w:val="007E70DB"/>
    <w:rsid w:val="007F7304"/>
    <w:rsid w:val="00816117"/>
    <w:rsid w:val="00821D5B"/>
    <w:rsid w:val="00830BEE"/>
    <w:rsid w:val="0083205B"/>
    <w:rsid w:val="00832493"/>
    <w:rsid w:val="00832993"/>
    <w:rsid w:val="008614E8"/>
    <w:rsid w:val="00862338"/>
    <w:rsid w:val="00865194"/>
    <w:rsid w:val="008741A9"/>
    <w:rsid w:val="00877400"/>
    <w:rsid w:val="0089528B"/>
    <w:rsid w:val="008A0321"/>
    <w:rsid w:val="008A69BB"/>
    <w:rsid w:val="008B2561"/>
    <w:rsid w:val="008C64FD"/>
    <w:rsid w:val="008D7381"/>
    <w:rsid w:val="008F235D"/>
    <w:rsid w:val="008F321D"/>
    <w:rsid w:val="00912D05"/>
    <w:rsid w:val="00917183"/>
    <w:rsid w:val="009359E9"/>
    <w:rsid w:val="00984BEF"/>
    <w:rsid w:val="00997628"/>
    <w:rsid w:val="009A1066"/>
    <w:rsid w:val="009A433B"/>
    <w:rsid w:val="009B0DAE"/>
    <w:rsid w:val="009B1F18"/>
    <w:rsid w:val="009C3A2A"/>
    <w:rsid w:val="009C70D1"/>
    <w:rsid w:val="009D0497"/>
    <w:rsid w:val="009D7DC7"/>
    <w:rsid w:val="00A07119"/>
    <w:rsid w:val="00A231A6"/>
    <w:rsid w:val="00A41210"/>
    <w:rsid w:val="00A54E8F"/>
    <w:rsid w:val="00A60151"/>
    <w:rsid w:val="00A74AD8"/>
    <w:rsid w:val="00A95620"/>
    <w:rsid w:val="00A95F4C"/>
    <w:rsid w:val="00AB2EAA"/>
    <w:rsid w:val="00AC1B84"/>
    <w:rsid w:val="00AC6378"/>
    <w:rsid w:val="00AD68C1"/>
    <w:rsid w:val="00AE1330"/>
    <w:rsid w:val="00AE28BB"/>
    <w:rsid w:val="00AE47D0"/>
    <w:rsid w:val="00AE6CAB"/>
    <w:rsid w:val="00AF15DA"/>
    <w:rsid w:val="00AF187D"/>
    <w:rsid w:val="00B008D5"/>
    <w:rsid w:val="00B42BC9"/>
    <w:rsid w:val="00B4512B"/>
    <w:rsid w:val="00B57224"/>
    <w:rsid w:val="00B574FF"/>
    <w:rsid w:val="00B624DA"/>
    <w:rsid w:val="00B875D7"/>
    <w:rsid w:val="00B90F40"/>
    <w:rsid w:val="00B91644"/>
    <w:rsid w:val="00B96C60"/>
    <w:rsid w:val="00BA03E8"/>
    <w:rsid w:val="00BA4594"/>
    <w:rsid w:val="00BC1754"/>
    <w:rsid w:val="00BC5A82"/>
    <w:rsid w:val="00BD0C5D"/>
    <w:rsid w:val="00BD357A"/>
    <w:rsid w:val="00BE2D4F"/>
    <w:rsid w:val="00BF42FC"/>
    <w:rsid w:val="00C06451"/>
    <w:rsid w:val="00C130EF"/>
    <w:rsid w:val="00C36A37"/>
    <w:rsid w:val="00C514D5"/>
    <w:rsid w:val="00C51843"/>
    <w:rsid w:val="00C75C46"/>
    <w:rsid w:val="00C81317"/>
    <w:rsid w:val="00CA2FD8"/>
    <w:rsid w:val="00CC02EA"/>
    <w:rsid w:val="00CC0569"/>
    <w:rsid w:val="00CC18A3"/>
    <w:rsid w:val="00D03381"/>
    <w:rsid w:val="00D254A3"/>
    <w:rsid w:val="00D266FC"/>
    <w:rsid w:val="00D759EE"/>
    <w:rsid w:val="00D95DB1"/>
    <w:rsid w:val="00DB103A"/>
    <w:rsid w:val="00DB3D18"/>
    <w:rsid w:val="00DC5A9D"/>
    <w:rsid w:val="00DD3371"/>
    <w:rsid w:val="00DD4DA4"/>
    <w:rsid w:val="00E04879"/>
    <w:rsid w:val="00E055B7"/>
    <w:rsid w:val="00E175F2"/>
    <w:rsid w:val="00E244E5"/>
    <w:rsid w:val="00E33B15"/>
    <w:rsid w:val="00E34CB8"/>
    <w:rsid w:val="00E44921"/>
    <w:rsid w:val="00E768B5"/>
    <w:rsid w:val="00E84BF1"/>
    <w:rsid w:val="00E870B8"/>
    <w:rsid w:val="00EA3BFF"/>
    <w:rsid w:val="00EA7470"/>
    <w:rsid w:val="00EA7636"/>
    <w:rsid w:val="00ED392C"/>
    <w:rsid w:val="00EE0541"/>
    <w:rsid w:val="00EE151C"/>
    <w:rsid w:val="00EE3AB9"/>
    <w:rsid w:val="00EF3EBB"/>
    <w:rsid w:val="00EF6F38"/>
    <w:rsid w:val="00F03245"/>
    <w:rsid w:val="00F102A4"/>
    <w:rsid w:val="00F13DD7"/>
    <w:rsid w:val="00F254A2"/>
    <w:rsid w:val="00F32BF6"/>
    <w:rsid w:val="00F356AC"/>
    <w:rsid w:val="00F439C8"/>
    <w:rsid w:val="00F608F4"/>
    <w:rsid w:val="00F82859"/>
    <w:rsid w:val="00FA2E57"/>
    <w:rsid w:val="00FB6633"/>
    <w:rsid w:val="00FC05BC"/>
    <w:rsid w:val="00FC52C4"/>
    <w:rsid w:val="00FE6A31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F1"/>
    <w:pPr>
      <w:widowControl w:val="0"/>
      <w:autoSpaceDE w:val="0"/>
      <w:autoSpaceDN w:val="0"/>
      <w:adjustRightInd w:val="0"/>
      <w:spacing w:line="260" w:lineRule="auto"/>
      <w:ind w:firstLine="5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1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42FC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b/>
      <w:i/>
      <w:cap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F1"/>
    <w:pPr>
      <w:ind w:left="720"/>
      <w:contextualSpacing/>
    </w:pPr>
  </w:style>
  <w:style w:type="paragraph" w:customStyle="1" w:styleId="ConsPlusNormal">
    <w:name w:val="ConsPlusNormal"/>
    <w:uiPriority w:val="99"/>
    <w:rsid w:val="00056F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F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329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E0DF8"/>
    <w:pPr>
      <w:widowControl/>
      <w:autoSpaceDE/>
      <w:autoSpaceDN/>
      <w:adjustRightInd/>
      <w:spacing w:line="240" w:lineRule="auto"/>
      <w:ind w:firstLine="0"/>
      <w:jc w:val="center"/>
    </w:pPr>
    <w:rPr>
      <w:rFonts w:ascii="Arial" w:hAnsi="Arial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4E0DF8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7">
    <w:name w:val="A7"/>
    <w:uiPriority w:val="99"/>
    <w:rsid w:val="007E0B47"/>
    <w:rPr>
      <w:color w:val="000000"/>
      <w:sz w:val="18"/>
    </w:rPr>
  </w:style>
  <w:style w:type="character" w:customStyle="1" w:styleId="20">
    <w:name w:val="Заголовок 2 Знак"/>
    <w:basedOn w:val="a0"/>
    <w:link w:val="2"/>
    <w:rsid w:val="00BF42FC"/>
    <w:rPr>
      <w:rFonts w:ascii="Times New Roman" w:eastAsia="Times New Roman" w:hAnsi="Times New Roman" w:cs="Times New Roman"/>
      <w:b/>
      <w:i/>
      <w:caps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D357A"/>
    <w:rPr>
      <w:color w:val="0000FF" w:themeColor="hyperlink"/>
      <w:u w:val="single"/>
    </w:rPr>
  </w:style>
  <w:style w:type="character" w:customStyle="1" w:styleId="A20">
    <w:name w:val="A2"/>
    <w:uiPriority w:val="99"/>
    <w:rsid w:val="00E04879"/>
    <w:rPr>
      <w:rFonts w:cs="PragmaticaC"/>
      <w:color w:val="000000"/>
    </w:rPr>
  </w:style>
  <w:style w:type="character" w:customStyle="1" w:styleId="highlight">
    <w:name w:val="highlight"/>
    <w:basedOn w:val="a0"/>
    <w:uiPriority w:val="99"/>
    <w:rsid w:val="00E04879"/>
    <w:rPr>
      <w:rFonts w:cs="Times New Roman"/>
    </w:rPr>
  </w:style>
  <w:style w:type="character" w:customStyle="1" w:styleId="A00">
    <w:name w:val="A0"/>
    <w:uiPriority w:val="99"/>
    <w:rsid w:val="00E04879"/>
    <w:rPr>
      <w:color w:val="000000"/>
      <w:sz w:val="20"/>
    </w:rPr>
  </w:style>
  <w:style w:type="paragraph" w:customStyle="1" w:styleId="Pa7">
    <w:name w:val="Pa7"/>
    <w:basedOn w:val="a"/>
    <w:next w:val="a"/>
    <w:uiPriority w:val="99"/>
    <w:rsid w:val="00E04879"/>
    <w:pPr>
      <w:widowControl/>
      <w:spacing w:line="241" w:lineRule="atLeast"/>
      <w:ind w:firstLine="0"/>
    </w:pPr>
    <w:rPr>
      <w:rFonts w:ascii="PragmaticaC" w:hAnsi="PragmaticaC" w:cs="PragmaticaC"/>
      <w:sz w:val="24"/>
      <w:szCs w:val="24"/>
      <w:lang w:eastAsia="en-US"/>
    </w:rPr>
  </w:style>
  <w:style w:type="paragraph" w:customStyle="1" w:styleId="Default">
    <w:name w:val="Default"/>
    <w:rsid w:val="00830BE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......."/>
    <w:basedOn w:val="Default"/>
    <w:next w:val="Default"/>
    <w:uiPriority w:val="99"/>
    <w:rsid w:val="00830BEE"/>
    <w:rPr>
      <w:color w:val="auto"/>
    </w:rPr>
  </w:style>
  <w:style w:type="paragraph" w:customStyle="1" w:styleId="zagltext">
    <w:name w:val="zagl_text"/>
    <w:basedOn w:val="a"/>
    <w:uiPriority w:val="99"/>
    <w:rsid w:val="006E67D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b/>
      <w:bCs/>
      <w:color w:val="003300"/>
      <w:sz w:val="30"/>
      <w:szCs w:val="30"/>
    </w:rPr>
  </w:style>
  <w:style w:type="paragraph" w:styleId="aa">
    <w:name w:val="No Spacing"/>
    <w:uiPriority w:val="99"/>
    <w:qFormat/>
    <w:rsid w:val="006C6454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244E5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D71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71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D4DA4"/>
  </w:style>
  <w:style w:type="character" w:customStyle="1" w:styleId="10">
    <w:name w:val="Заголовок 1 Знак"/>
    <w:basedOn w:val="a0"/>
    <w:link w:val="1"/>
    <w:uiPriority w:val="9"/>
    <w:rsid w:val="0086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0116E2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9D7DC7"/>
    <w:rPr>
      <w:b/>
      <w:bCs/>
    </w:rPr>
  </w:style>
  <w:style w:type="paragraph" w:styleId="ad">
    <w:name w:val="caption"/>
    <w:basedOn w:val="a"/>
    <w:next w:val="a"/>
    <w:qFormat/>
    <w:rsid w:val="004818ED"/>
    <w:pPr>
      <w:widowControl/>
      <w:autoSpaceDE/>
      <w:autoSpaceDN/>
      <w:adjustRightInd/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FontStyle32">
    <w:name w:val="Font Style32"/>
    <w:rsid w:val="004818ED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normativka.resobr.ru/" TargetMode="External"/><Relationship Id="rId18" Type="http://schemas.openxmlformats.org/officeDocument/2006/relationships/hyperlink" Target="http://test.eurekanet.ru/ewww2007/info/588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hetutor.ru/school/high_school_articles.ht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consultant.ru/popular/edu/" TargetMode="External"/><Relationship Id="rId17" Type="http://schemas.openxmlformats.org/officeDocument/2006/relationships/hyperlink" Target="http://mon.gov.ru/dok/fz/vos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ogirro.ru/services/elibrary/goy" TargetMode="External"/><Relationship Id="rId20" Type="http://schemas.openxmlformats.org/officeDocument/2006/relationships/hyperlink" Target="http://togirro.ru/services/elibrary/go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40309-s-009.edusite.ru/p40aa1.html?req=doc;base=LAW;n=906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mon.gov.ru/dok/akt/659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xed.ru/pravo/analit/pdf/eroshin_01.pdf" TargetMode="External"/><Relationship Id="rId19" Type="http://schemas.openxmlformats.org/officeDocument/2006/relationships/hyperlink" Target="http://school.apkpro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d.gov.ru/ntp/fp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CBB5B4FDD03438242972C82D2A8BA" ma:contentTypeVersion="0" ma:contentTypeDescription="Создание документа." ma:contentTypeScope="" ma:versionID="b8070dbc960a1efcc0e59862adb9f7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7e63eb2962159b7c6de4c6d4509e65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1384-C46E-4D67-9E4E-7FB5A16E1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C07C9-EF8A-4BD4-915F-F8FC74970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5E74E-CFF0-4D2F-9084-6B094891C690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4.xml><?xml version="1.0" encoding="utf-8"?>
<ds:datastoreItem xmlns:ds="http://schemas.openxmlformats.org/officeDocument/2006/customXml" ds:itemID="{EFF78D49-A8E0-411D-BF75-3E8BD4E6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В. Бояркина</cp:lastModifiedBy>
  <cp:revision>11</cp:revision>
  <dcterms:created xsi:type="dcterms:W3CDTF">2014-12-11T11:25:00Z</dcterms:created>
  <dcterms:modified xsi:type="dcterms:W3CDTF">2014-12-13T02:46:00Z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0x010100A5BCBB5B4FDD03438242972C82D2A8BA</vt:lpwstr>
  </property>
  <property fmtid="{D5CDD505-2E9C-101B-9397-08002B2CF9AE}" pid="3" name="LinkTarget">
    <vt:lpwstr>_self</vt:lpwstr>
  </property>
  <property fmtid="{D5CDD505-2E9C-101B-9397-08002B2CF9AE}" pid="4" name="Comments">
    <vt:lpwstr>&lt;div&gt;&lt;/div&gt;</vt:lpwstr>
  </property>
</Properties>
</file>