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BC" w:rsidRPr="000E1EDB" w:rsidRDefault="00F039BC" w:rsidP="00F039BC">
      <w:pPr>
        <w:shd w:val="clear" w:color="auto" w:fill="F4F4F4"/>
        <w:spacing w:after="0"/>
        <w:ind w:left="709" w:hanging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E1E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Комплект рабочих тетрадей для 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 и 1В классов</w:t>
      </w:r>
      <w:r w:rsidRPr="000E1E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программе «2100»</w:t>
      </w:r>
    </w:p>
    <w:p w:rsidR="00F039BC" w:rsidRPr="00152BF1" w:rsidRDefault="00F039BC" w:rsidP="00F039BC">
      <w:pPr>
        <w:shd w:val="clear" w:color="auto" w:fill="F4F4F4"/>
        <w:spacing w:after="0"/>
        <w:ind w:left="709" w:hanging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1.О.В.Пронина </w:t>
      </w:r>
      <w:r w:rsidRPr="00152B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Мои волшебные пальчики. Прописи для первоклассников к учебнику "Букварь" в 5-ти частях. ФГОС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Издательство: </w:t>
      </w:r>
      <w:proofErr w:type="spellStart"/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Баласс</w:t>
      </w:r>
      <w:proofErr w:type="spellEnd"/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2013 г.</w:t>
      </w:r>
    </w:p>
    <w:p w:rsidR="00F039BC" w:rsidRPr="000E1EDB" w:rsidRDefault="00F039BC" w:rsidP="00F039BC">
      <w:pPr>
        <w:shd w:val="clear" w:color="auto" w:fill="F4F4F4"/>
        <w:spacing w:after="0"/>
        <w:ind w:left="709" w:hanging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ED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Pr="000E1EDB">
        <w:rPr>
          <w:rFonts w:ascii="Times New Roman" w:hAnsi="Times New Roman" w:cs="Times New Roman"/>
          <w:color w:val="000000" w:themeColor="text1"/>
          <w:sz w:val="28"/>
          <w:szCs w:val="28"/>
        </w:rPr>
        <w:t>В.Бунеева, М.А.Яковлева Рабочая тетрадь по русскому языку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1 класса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Издательство: </w:t>
      </w:r>
      <w:proofErr w:type="spellStart"/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Баласс</w:t>
      </w:r>
      <w:proofErr w:type="spellEnd"/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2013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39BC" w:rsidRPr="000E1EDB" w:rsidRDefault="00F039BC" w:rsidP="00F039BC">
      <w:pPr>
        <w:shd w:val="clear" w:color="auto" w:fill="F4F4F4"/>
        <w:spacing w:after="0"/>
        <w:ind w:left="709" w:hanging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3.Р.Н. </w:t>
      </w:r>
      <w:proofErr w:type="spellStart"/>
      <w:r w:rsidRPr="000E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Бунеев</w:t>
      </w:r>
      <w:proofErr w:type="spellEnd"/>
      <w:r w:rsidRPr="000E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Е.В. </w:t>
      </w:r>
      <w:proofErr w:type="spellStart"/>
      <w:r w:rsidRPr="000E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Бунеева</w:t>
      </w:r>
      <w:proofErr w:type="spellEnd"/>
      <w:r w:rsidRPr="000E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Тетрадь по литературному чтению. 1-й класс. ФГОС</w:t>
      </w:r>
      <w:r w:rsidRPr="000E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Издательство: </w:t>
      </w:r>
      <w:proofErr w:type="spellStart"/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Баласс</w:t>
      </w:r>
      <w:proofErr w:type="spellEnd"/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039BC" w:rsidRPr="000E1EDB" w:rsidRDefault="00F039BC" w:rsidP="00F039BC">
      <w:pPr>
        <w:shd w:val="clear" w:color="auto" w:fill="F4F4F4"/>
        <w:spacing w:after="0"/>
        <w:ind w:left="709" w:hanging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4.С.А.Козлова, А.Г.Рубин Самостоятельные и контрольные работы к учебнику «Математика»;</w:t>
      </w:r>
      <w:r w:rsidRPr="004D2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Издательство: </w:t>
      </w:r>
      <w:proofErr w:type="spellStart"/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Баласс</w:t>
      </w:r>
      <w:proofErr w:type="spellEnd"/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039BC" w:rsidRPr="000E1EDB" w:rsidRDefault="00F039BC" w:rsidP="00F039BC">
      <w:pPr>
        <w:shd w:val="clear" w:color="auto" w:fill="F4F4F4"/>
        <w:spacing w:after="0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5.С. А. Козлова </w:t>
      </w:r>
      <w:r w:rsidRPr="000E1EDB">
        <w:rPr>
          <w:rFonts w:ascii="Times New Roman" w:hAnsi="Times New Roman" w:cs="Times New Roman"/>
          <w:color w:val="000000" w:themeColor="text1"/>
          <w:sz w:val="28"/>
          <w:szCs w:val="28"/>
        </w:rPr>
        <w:t>Рабочая тетрадь по математике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91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1-й класс. ФГОС</w:t>
      </w:r>
      <w:r w:rsidRPr="000E1E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Издательство: </w:t>
      </w:r>
      <w:proofErr w:type="spellStart"/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Баласс</w:t>
      </w:r>
      <w:proofErr w:type="spellEnd"/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039BC" w:rsidRPr="000E1EDB" w:rsidRDefault="00F039BC" w:rsidP="00F039BC">
      <w:pPr>
        <w:shd w:val="clear" w:color="auto" w:fill="F4F4F4"/>
        <w:spacing w:after="0"/>
        <w:ind w:left="709" w:hanging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6.А.А.Вахрушев, О.В.Бурский, А.С. </w:t>
      </w:r>
      <w:proofErr w:type="spellStart"/>
      <w:r w:rsidRPr="000E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Раутиан</w:t>
      </w:r>
      <w:proofErr w:type="spellEnd"/>
      <w:r w:rsidRPr="000E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Рабочая тетрадь к учебнику «Окружающий мир»;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Издательство: </w:t>
      </w:r>
      <w:proofErr w:type="spellStart"/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Баласс</w:t>
      </w:r>
      <w:proofErr w:type="spellEnd"/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039BC" w:rsidRPr="000E1EDB" w:rsidRDefault="00F039BC" w:rsidP="00F039BC">
      <w:pPr>
        <w:shd w:val="clear" w:color="auto" w:fill="F4F4F4"/>
        <w:spacing w:after="0"/>
        <w:ind w:left="709" w:hanging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7.А.А.Вахрушев и др. Самостоятельные и итоговые работы к учебнику по Окружающему миру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Издательство: </w:t>
      </w:r>
      <w:proofErr w:type="spellStart"/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Баласс</w:t>
      </w:r>
      <w:proofErr w:type="spellEnd"/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6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75306" w:rsidRDefault="00875306"/>
    <w:sectPr w:rsidR="00875306" w:rsidSect="0087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039BC"/>
    <w:rsid w:val="00507139"/>
    <w:rsid w:val="00875306"/>
    <w:rsid w:val="00F0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tretjakov</dc:creator>
  <cp:lastModifiedBy>tretjakov</cp:lastModifiedBy>
  <cp:revision>1</cp:revision>
  <dcterms:created xsi:type="dcterms:W3CDTF">2015-06-05T00:54:00Z</dcterms:created>
  <dcterms:modified xsi:type="dcterms:W3CDTF">2015-06-05T00:55:00Z</dcterms:modified>
</cp:coreProperties>
</file>