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FA" w:rsidRPr="008A6D75" w:rsidRDefault="00AF61FA" w:rsidP="008A6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CD8" w:rsidRPr="008A6D75" w:rsidRDefault="00FB0CD8" w:rsidP="008A6D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A6D75">
        <w:rPr>
          <w:rFonts w:ascii="Times New Roman" w:hAnsi="Times New Roman" w:cs="Times New Roman"/>
          <w:sz w:val="28"/>
          <w:szCs w:val="28"/>
        </w:rPr>
        <w:t>Руководителям</w:t>
      </w:r>
      <w:r w:rsidR="00657E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6D75">
        <w:rPr>
          <w:rFonts w:ascii="Times New Roman" w:hAnsi="Times New Roman" w:cs="Times New Roman"/>
          <w:sz w:val="28"/>
          <w:szCs w:val="28"/>
        </w:rPr>
        <w:t>о</w:t>
      </w:r>
      <w:r w:rsidRPr="008A6D75">
        <w:rPr>
          <w:rFonts w:ascii="Times New Roman" w:hAnsi="Times New Roman" w:cs="Times New Roman"/>
          <w:sz w:val="28"/>
          <w:szCs w:val="28"/>
        </w:rPr>
        <w:t>бразовательных</w:t>
      </w:r>
      <w:proofErr w:type="gramEnd"/>
    </w:p>
    <w:p w:rsidR="00FB0CD8" w:rsidRPr="008A6D75" w:rsidRDefault="008A6D75" w:rsidP="008A6D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B0CD8" w:rsidRPr="008A6D75">
        <w:rPr>
          <w:rFonts w:ascii="Times New Roman" w:hAnsi="Times New Roman" w:cs="Times New Roman"/>
          <w:sz w:val="28"/>
          <w:szCs w:val="28"/>
        </w:rPr>
        <w:t>чреждений</w:t>
      </w:r>
      <w:r w:rsidR="00657E11">
        <w:rPr>
          <w:rFonts w:ascii="Times New Roman" w:hAnsi="Times New Roman" w:cs="Times New Roman"/>
          <w:sz w:val="28"/>
          <w:szCs w:val="28"/>
        </w:rPr>
        <w:t xml:space="preserve"> МБОУ СОШ №2,3,6,9, МБОУ ООШ №5, МБОУ ДОД </w:t>
      </w:r>
      <w:proofErr w:type="spellStart"/>
      <w:r w:rsidR="00657E11">
        <w:rPr>
          <w:rFonts w:ascii="Times New Roman" w:hAnsi="Times New Roman" w:cs="Times New Roman"/>
          <w:sz w:val="28"/>
          <w:szCs w:val="28"/>
        </w:rPr>
        <w:t>ЦДЮТиЭ</w:t>
      </w:r>
      <w:proofErr w:type="spellEnd"/>
    </w:p>
    <w:p w:rsidR="00FB0CD8" w:rsidRPr="008A6D75" w:rsidRDefault="00FB0CD8" w:rsidP="008A6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D75" w:rsidRDefault="008A6D75" w:rsidP="008A6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D75" w:rsidRDefault="008A6D75" w:rsidP="008A6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D75" w:rsidRDefault="008A6D75" w:rsidP="008A6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CD8" w:rsidRPr="008A6D75" w:rsidRDefault="00FB0CD8" w:rsidP="008A6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CD8" w:rsidRDefault="00FB0CD8" w:rsidP="008A6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D75">
        <w:rPr>
          <w:rFonts w:ascii="Times New Roman" w:hAnsi="Times New Roman" w:cs="Times New Roman"/>
          <w:sz w:val="28"/>
          <w:szCs w:val="28"/>
        </w:rPr>
        <w:t>О</w:t>
      </w:r>
      <w:r w:rsidR="00AD2C9A">
        <w:rPr>
          <w:rFonts w:ascii="Times New Roman" w:hAnsi="Times New Roman" w:cs="Times New Roman"/>
          <w:sz w:val="28"/>
          <w:szCs w:val="28"/>
        </w:rPr>
        <w:t xml:space="preserve"> переносе сроков проведения</w:t>
      </w:r>
      <w:r w:rsidR="00BE2E06">
        <w:rPr>
          <w:rFonts w:ascii="Times New Roman" w:hAnsi="Times New Roman" w:cs="Times New Roman"/>
          <w:sz w:val="28"/>
          <w:szCs w:val="28"/>
        </w:rPr>
        <w:t xml:space="preserve"> </w:t>
      </w:r>
      <w:r w:rsidR="008A6D75">
        <w:rPr>
          <w:rFonts w:ascii="Times New Roman" w:hAnsi="Times New Roman" w:cs="Times New Roman"/>
          <w:sz w:val="28"/>
          <w:szCs w:val="28"/>
        </w:rPr>
        <w:t>городского</w:t>
      </w:r>
      <w:r w:rsidRPr="008A6D75">
        <w:rPr>
          <w:rFonts w:ascii="Times New Roman" w:hAnsi="Times New Roman" w:cs="Times New Roman"/>
          <w:sz w:val="28"/>
          <w:szCs w:val="28"/>
        </w:rPr>
        <w:t xml:space="preserve"> интеллектуального турнира эрудитов «</w:t>
      </w:r>
      <w:proofErr w:type="gramStart"/>
      <w:r w:rsidRPr="008A6D75">
        <w:rPr>
          <w:rFonts w:ascii="Times New Roman" w:hAnsi="Times New Roman" w:cs="Times New Roman"/>
          <w:sz w:val="28"/>
          <w:szCs w:val="28"/>
        </w:rPr>
        <w:t>Эколого-биологический</w:t>
      </w:r>
      <w:proofErr w:type="gramEnd"/>
      <w:r w:rsidRPr="008A6D75">
        <w:rPr>
          <w:rFonts w:ascii="Times New Roman" w:hAnsi="Times New Roman" w:cs="Times New Roman"/>
          <w:sz w:val="28"/>
          <w:szCs w:val="28"/>
        </w:rPr>
        <w:t xml:space="preserve"> БРЕЙН-РИНГ»</w:t>
      </w:r>
    </w:p>
    <w:p w:rsidR="008A6D75" w:rsidRPr="008A6D75" w:rsidRDefault="008A6D75" w:rsidP="008A6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D75" w:rsidRDefault="008A6D75" w:rsidP="008A6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61FA" w:rsidRDefault="00FB0CD8" w:rsidP="008A6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D75">
        <w:rPr>
          <w:rFonts w:ascii="Times New Roman" w:hAnsi="Times New Roman" w:cs="Times New Roman"/>
          <w:sz w:val="28"/>
          <w:szCs w:val="28"/>
        </w:rPr>
        <w:t>МБОУ ДОД детский эколого-биологический центр «Натуралист»</w:t>
      </w:r>
      <w:r w:rsidR="00AD2C9A">
        <w:rPr>
          <w:rFonts w:ascii="Times New Roman" w:hAnsi="Times New Roman" w:cs="Times New Roman"/>
          <w:sz w:val="28"/>
          <w:szCs w:val="28"/>
        </w:rPr>
        <w:t>, по просьбе участников интеллектуальной игры «</w:t>
      </w:r>
      <w:proofErr w:type="spellStart"/>
      <w:r w:rsidR="00AD2C9A"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 w:rsidR="00AD2C9A">
        <w:rPr>
          <w:rFonts w:ascii="Times New Roman" w:hAnsi="Times New Roman" w:cs="Times New Roman"/>
          <w:sz w:val="28"/>
          <w:szCs w:val="28"/>
        </w:rPr>
        <w:t>», переносит сроки проведения осеннего турнира эрудитов на не каникулярное время. В</w:t>
      </w:r>
      <w:r w:rsidRPr="008A6D75">
        <w:rPr>
          <w:rFonts w:ascii="Times New Roman" w:hAnsi="Times New Roman" w:cs="Times New Roman"/>
          <w:sz w:val="28"/>
          <w:szCs w:val="28"/>
        </w:rPr>
        <w:t xml:space="preserve"> соответствии с районной программой «Одаренные д</w:t>
      </w:r>
      <w:r w:rsidR="005E1BD8">
        <w:rPr>
          <w:rFonts w:ascii="Times New Roman" w:hAnsi="Times New Roman" w:cs="Times New Roman"/>
          <w:sz w:val="28"/>
          <w:szCs w:val="28"/>
        </w:rPr>
        <w:t xml:space="preserve">ети» и </w:t>
      </w:r>
      <w:r w:rsidR="00072A1D">
        <w:rPr>
          <w:rFonts w:ascii="Times New Roman" w:hAnsi="Times New Roman" w:cs="Times New Roman"/>
          <w:sz w:val="28"/>
          <w:szCs w:val="28"/>
        </w:rPr>
        <w:t>реализации проекта «Здоровая среда – дело каждого!»</w:t>
      </w:r>
      <w:r w:rsidR="00AD2C9A">
        <w:rPr>
          <w:rFonts w:ascii="Times New Roman" w:hAnsi="Times New Roman" w:cs="Times New Roman"/>
          <w:sz w:val="28"/>
          <w:szCs w:val="28"/>
        </w:rPr>
        <w:t xml:space="preserve"> </w:t>
      </w:r>
      <w:r w:rsidR="00AD2C9A" w:rsidRPr="00AD2C9A">
        <w:rPr>
          <w:rFonts w:ascii="Times New Roman" w:hAnsi="Times New Roman" w:cs="Times New Roman"/>
          <w:b/>
          <w:sz w:val="28"/>
          <w:szCs w:val="28"/>
          <w:u w:val="single"/>
        </w:rPr>
        <w:t>осенний турнир будет проведен 14 ноября в 15-00 часов</w:t>
      </w:r>
      <w:r w:rsidR="00AD2C9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D2C9A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AD2C9A">
        <w:rPr>
          <w:rFonts w:ascii="Times New Roman" w:hAnsi="Times New Roman" w:cs="Times New Roman"/>
          <w:sz w:val="28"/>
          <w:szCs w:val="28"/>
        </w:rPr>
        <w:t xml:space="preserve"> объявленного ранее 07.11.14)</w:t>
      </w:r>
      <w:r w:rsidR="005E1BD8">
        <w:rPr>
          <w:rFonts w:ascii="Times New Roman" w:hAnsi="Times New Roman" w:cs="Times New Roman"/>
          <w:sz w:val="28"/>
          <w:szCs w:val="28"/>
        </w:rPr>
        <w:t>. Тема иг</w:t>
      </w:r>
      <w:r w:rsidR="00072A1D">
        <w:rPr>
          <w:rFonts w:ascii="Times New Roman" w:hAnsi="Times New Roman" w:cs="Times New Roman"/>
          <w:sz w:val="28"/>
          <w:szCs w:val="28"/>
        </w:rPr>
        <w:t>ры на сез</w:t>
      </w:r>
      <w:r w:rsidR="00AD2C9A">
        <w:rPr>
          <w:rFonts w:ascii="Times New Roman" w:hAnsi="Times New Roman" w:cs="Times New Roman"/>
          <w:sz w:val="28"/>
          <w:szCs w:val="28"/>
        </w:rPr>
        <w:t>он 2014-2015 г. «Вокруг света</w:t>
      </w:r>
      <w:r w:rsidR="00072A1D">
        <w:rPr>
          <w:rFonts w:ascii="Times New Roman" w:hAnsi="Times New Roman" w:cs="Times New Roman"/>
          <w:sz w:val="28"/>
          <w:szCs w:val="28"/>
        </w:rPr>
        <w:t xml:space="preserve">» – </w:t>
      </w:r>
      <w:r w:rsidR="00AD2C9A">
        <w:rPr>
          <w:rFonts w:ascii="Times New Roman" w:hAnsi="Times New Roman" w:cs="Times New Roman"/>
          <w:sz w:val="28"/>
          <w:szCs w:val="28"/>
        </w:rPr>
        <w:t>осенний турнир будет посвящен Евразии</w:t>
      </w:r>
      <w:r w:rsidR="00657E11">
        <w:rPr>
          <w:rFonts w:ascii="Times New Roman" w:hAnsi="Times New Roman" w:cs="Times New Roman"/>
          <w:sz w:val="28"/>
          <w:szCs w:val="28"/>
        </w:rPr>
        <w:t>. Заявки на участие в т</w:t>
      </w:r>
      <w:r w:rsidR="00813A0C">
        <w:rPr>
          <w:rFonts w:ascii="Times New Roman" w:hAnsi="Times New Roman" w:cs="Times New Roman"/>
          <w:sz w:val="28"/>
          <w:szCs w:val="28"/>
        </w:rPr>
        <w:t>урнире принимаются до 12 ноября</w:t>
      </w:r>
      <w:r w:rsidR="00657E11">
        <w:rPr>
          <w:rFonts w:ascii="Times New Roman" w:hAnsi="Times New Roman" w:cs="Times New Roman"/>
          <w:sz w:val="28"/>
          <w:szCs w:val="28"/>
        </w:rPr>
        <w:t xml:space="preserve"> включительно (приложение 2)</w:t>
      </w:r>
    </w:p>
    <w:p w:rsidR="008A6D75" w:rsidRDefault="008A6D75" w:rsidP="008A6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довести до сведения педагогов и учащихся Положение о Турнире</w:t>
      </w:r>
      <w:r w:rsidR="00657E11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 xml:space="preserve"> и обеспечить участие</w:t>
      </w:r>
      <w:r w:rsidR="00657E11">
        <w:rPr>
          <w:rFonts w:ascii="Times New Roman" w:hAnsi="Times New Roman" w:cs="Times New Roman"/>
          <w:sz w:val="28"/>
          <w:szCs w:val="28"/>
        </w:rPr>
        <w:t xml:space="preserve"> команды образовательного учреждения в турнире в соответствии с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D75" w:rsidRDefault="008A6D75" w:rsidP="008A6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D75" w:rsidRDefault="008A6D75" w:rsidP="008A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F514B3">
        <w:rPr>
          <w:rFonts w:ascii="Times New Roman" w:hAnsi="Times New Roman" w:cs="Times New Roman"/>
          <w:sz w:val="28"/>
          <w:szCs w:val="28"/>
        </w:rPr>
        <w:t>: на 5</w:t>
      </w:r>
      <w:r w:rsidR="00397F9C">
        <w:rPr>
          <w:rFonts w:ascii="Times New Roman" w:hAnsi="Times New Roman" w:cs="Times New Roman"/>
          <w:sz w:val="28"/>
          <w:szCs w:val="28"/>
        </w:rPr>
        <w:t xml:space="preserve"> л. в 1 экз.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F9C" w:rsidRDefault="00397F9C" w:rsidP="008A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9C" w:rsidRDefault="00397F9C" w:rsidP="008A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9C" w:rsidRDefault="00397F9C" w:rsidP="008A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A0C" w:rsidRDefault="00813A0C" w:rsidP="00813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</w:t>
      </w:r>
    </w:p>
    <w:p w:rsidR="00397F9C" w:rsidRDefault="00813A0C" w:rsidP="00813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ДОД ДЭБЦ «Натуралист»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В.А.Иванов</w:t>
      </w:r>
    </w:p>
    <w:p w:rsidR="00397F9C" w:rsidRDefault="00397F9C" w:rsidP="008A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9C" w:rsidRDefault="00397F9C" w:rsidP="008A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9C" w:rsidRDefault="00397F9C" w:rsidP="008A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9C" w:rsidRDefault="00397F9C" w:rsidP="008A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9C" w:rsidRDefault="00397F9C" w:rsidP="008A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9C" w:rsidRDefault="00397F9C" w:rsidP="008A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9C" w:rsidRDefault="00397F9C" w:rsidP="008A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11" w:rsidRDefault="00657E11" w:rsidP="00397F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A0C" w:rsidRDefault="00813A0C" w:rsidP="00397F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BD8" w:rsidRDefault="005E1BD8" w:rsidP="00397F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7F9C" w:rsidRDefault="00397F9C" w:rsidP="00397F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57E1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97F9C" w:rsidRDefault="00397F9C" w:rsidP="008A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9C" w:rsidRDefault="00397F9C" w:rsidP="00397F9C">
      <w:pPr>
        <w:pStyle w:val="a3"/>
        <w:jc w:val="center"/>
        <w:rPr>
          <w:b/>
        </w:rPr>
      </w:pPr>
      <w:r w:rsidRPr="00397F9C">
        <w:rPr>
          <w:b/>
        </w:rPr>
        <w:lastRenderedPageBreak/>
        <w:t xml:space="preserve">ПОЛОЖЕНИЕ О </w:t>
      </w:r>
      <w:r>
        <w:rPr>
          <w:b/>
        </w:rPr>
        <w:t xml:space="preserve">ПРОВЕДЕНИИ ИНТЕЛЛЕКТУАЛЬНОГО </w:t>
      </w:r>
      <w:r w:rsidRPr="00397F9C">
        <w:rPr>
          <w:b/>
        </w:rPr>
        <w:t>ТУРНИР</w:t>
      </w:r>
      <w:r>
        <w:rPr>
          <w:b/>
        </w:rPr>
        <w:t>А</w:t>
      </w:r>
      <w:r w:rsidRPr="00397F9C">
        <w:rPr>
          <w:b/>
        </w:rPr>
        <w:t xml:space="preserve"> ЭРУДИТОВ «</w:t>
      </w:r>
      <w:proofErr w:type="gramStart"/>
      <w:r w:rsidRPr="00397F9C">
        <w:rPr>
          <w:b/>
        </w:rPr>
        <w:t>ЭКОЛОГО-БИОЛОГИЧЕСКИЙ</w:t>
      </w:r>
      <w:proofErr w:type="gramEnd"/>
      <w:r w:rsidRPr="00397F9C">
        <w:rPr>
          <w:b/>
        </w:rPr>
        <w:t xml:space="preserve"> БРЕЙН-РИНГ»</w:t>
      </w:r>
    </w:p>
    <w:p w:rsidR="005E1BD8" w:rsidRDefault="00650D77" w:rsidP="00397F9C">
      <w:pPr>
        <w:pStyle w:val="a3"/>
        <w:jc w:val="center"/>
        <w:rPr>
          <w:b/>
        </w:rPr>
      </w:pPr>
      <w:r>
        <w:rPr>
          <w:b/>
        </w:rPr>
        <w:t>НА</w:t>
      </w:r>
      <w:r w:rsidR="00813A0C">
        <w:rPr>
          <w:b/>
        </w:rPr>
        <w:t xml:space="preserve"> 2014-2015</w:t>
      </w:r>
      <w:r w:rsidR="005E1BD8">
        <w:rPr>
          <w:b/>
        </w:rPr>
        <w:t xml:space="preserve"> УЧЕБНОГО ГОДА</w:t>
      </w:r>
    </w:p>
    <w:p w:rsidR="00650D77" w:rsidRDefault="00650D77" w:rsidP="00397F9C">
      <w:pPr>
        <w:pStyle w:val="a3"/>
        <w:jc w:val="center"/>
        <w:rPr>
          <w:b/>
        </w:rPr>
      </w:pPr>
    </w:p>
    <w:p w:rsidR="00813A0C" w:rsidRDefault="00813A0C" w:rsidP="00397F9C">
      <w:pPr>
        <w:pStyle w:val="a3"/>
        <w:jc w:val="center"/>
        <w:rPr>
          <w:b/>
        </w:rPr>
      </w:pPr>
      <w:r>
        <w:rPr>
          <w:b/>
        </w:rPr>
        <w:t>Общая тема игры: «ВОКРУГ СВЕТА»</w:t>
      </w:r>
    </w:p>
    <w:p w:rsidR="00813A0C" w:rsidRDefault="00813A0C" w:rsidP="00650D77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Осенний турнир: ЕВРАЗИЯ</w:t>
      </w:r>
      <w:r w:rsidR="00650D77">
        <w:rPr>
          <w:b/>
        </w:rPr>
        <w:t xml:space="preserve"> (Старый Свет, Ближний Восток, Азия)</w:t>
      </w:r>
    </w:p>
    <w:p w:rsidR="00813A0C" w:rsidRDefault="00813A0C" w:rsidP="00650D77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 xml:space="preserve">Зимний турнир: </w:t>
      </w:r>
      <w:r w:rsidR="00650D77">
        <w:rPr>
          <w:b/>
        </w:rPr>
        <w:t>СЕВЕРНАЯ И ЮЖНАЯ АМЕРИКА</w:t>
      </w:r>
    </w:p>
    <w:p w:rsidR="00650D77" w:rsidRDefault="00650D77" w:rsidP="00650D77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Весенний турнир: АФРИКА, АВСТРАЛИЯ, АНТАРКТИДА</w:t>
      </w:r>
    </w:p>
    <w:p w:rsidR="00397F9C" w:rsidRPr="00397F9C" w:rsidRDefault="00397F9C" w:rsidP="00397F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97F9C" w:rsidRPr="00397F9C" w:rsidRDefault="00397F9C" w:rsidP="00397F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7F9C">
        <w:rPr>
          <w:rFonts w:ascii="Times New Roman" w:hAnsi="Times New Roman" w:cs="Times New Roman"/>
          <w:sz w:val="28"/>
        </w:rPr>
        <w:t>Цели и задачи.</w:t>
      </w:r>
    </w:p>
    <w:p w:rsidR="00397F9C" w:rsidRPr="00397F9C" w:rsidRDefault="00397F9C" w:rsidP="00397F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7F9C">
        <w:rPr>
          <w:rFonts w:ascii="Times New Roman" w:hAnsi="Times New Roman" w:cs="Times New Roman"/>
          <w:sz w:val="28"/>
        </w:rPr>
        <w:t>выявление эрудированных учащихся, развитие их одаренности;</w:t>
      </w:r>
    </w:p>
    <w:p w:rsidR="00397F9C" w:rsidRPr="00397F9C" w:rsidRDefault="00397F9C" w:rsidP="00397F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7F9C">
        <w:rPr>
          <w:rFonts w:ascii="Times New Roman" w:hAnsi="Times New Roman" w:cs="Times New Roman"/>
          <w:sz w:val="28"/>
        </w:rPr>
        <w:t>активизация процесса приобретения учащимися знаний по экологии, биологии, географии, краеведению;</w:t>
      </w:r>
    </w:p>
    <w:p w:rsidR="00397F9C" w:rsidRPr="00397F9C" w:rsidRDefault="00397F9C" w:rsidP="00397F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7F9C">
        <w:rPr>
          <w:rFonts w:ascii="Times New Roman" w:hAnsi="Times New Roman" w:cs="Times New Roman"/>
          <w:sz w:val="28"/>
        </w:rPr>
        <w:t>развитие творческого подхода при решении интеллектуальных нестандартных задач;</w:t>
      </w:r>
    </w:p>
    <w:p w:rsidR="00397F9C" w:rsidRPr="00397F9C" w:rsidRDefault="00397F9C" w:rsidP="00397F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7F9C">
        <w:rPr>
          <w:rFonts w:ascii="Times New Roman" w:hAnsi="Times New Roman" w:cs="Times New Roman"/>
          <w:sz w:val="28"/>
        </w:rPr>
        <w:t>развитие коммуникативных качеств у подростков при решении общей задачи в малой группе;</w:t>
      </w:r>
    </w:p>
    <w:p w:rsidR="00397F9C" w:rsidRPr="00397F9C" w:rsidRDefault="00397F9C" w:rsidP="00397F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7F9C">
        <w:rPr>
          <w:rFonts w:ascii="Times New Roman" w:hAnsi="Times New Roman" w:cs="Times New Roman"/>
          <w:sz w:val="28"/>
        </w:rPr>
        <w:t>расширение кругозора молодежи, формирование устойчивой мировоззренческой позиции;</w:t>
      </w:r>
    </w:p>
    <w:p w:rsidR="00397F9C" w:rsidRPr="00397F9C" w:rsidRDefault="00397F9C" w:rsidP="00397F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7F9C">
        <w:rPr>
          <w:rFonts w:ascii="Times New Roman" w:hAnsi="Times New Roman" w:cs="Times New Roman"/>
          <w:sz w:val="28"/>
        </w:rPr>
        <w:t>развитие у учащихся стремления поддержать престиж школы;</w:t>
      </w:r>
    </w:p>
    <w:p w:rsidR="00397F9C" w:rsidRPr="00397F9C" w:rsidRDefault="00397F9C" w:rsidP="00397F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7F9C">
        <w:rPr>
          <w:rFonts w:ascii="Times New Roman" w:hAnsi="Times New Roman" w:cs="Times New Roman"/>
          <w:sz w:val="28"/>
        </w:rPr>
        <w:t>поощрение одаренных учащихся.</w:t>
      </w:r>
    </w:p>
    <w:p w:rsidR="00397F9C" w:rsidRPr="00397F9C" w:rsidRDefault="00397F9C" w:rsidP="00397F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7F9C">
        <w:rPr>
          <w:rFonts w:ascii="Times New Roman" w:hAnsi="Times New Roman" w:cs="Times New Roman"/>
          <w:b/>
          <w:sz w:val="28"/>
        </w:rPr>
        <w:t>Сфера рассматриваемых вопросов:</w:t>
      </w:r>
    </w:p>
    <w:p w:rsidR="003F191D" w:rsidRDefault="00813A0C" w:rsidP="00397F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Страны и народы</w:t>
      </w:r>
    </w:p>
    <w:p w:rsidR="003F191D" w:rsidRDefault="00813A0C" w:rsidP="00397F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Географические особенности</w:t>
      </w:r>
    </w:p>
    <w:p w:rsidR="00813A0C" w:rsidRDefault="00813A0C" w:rsidP="00397F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Природа и экология</w:t>
      </w:r>
    </w:p>
    <w:p w:rsidR="00397F9C" w:rsidRPr="00397F9C" w:rsidRDefault="00397F9C" w:rsidP="00397F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97F9C" w:rsidRPr="00397F9C" w:rsidRDefault="00397F9C" w:rsidP="00397F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7F9C">
        <w:rPr>
          <w:rFonts w:ascii="Times New Roman" w:hAnsi="Times New Roman" w:cs="Times New Roman"/>
          <w:sz w:val="28"/>
        </w:rPr>
        <w:t xml:space="preserve">      Вопросы носят интегрированный характер. В сферу рассматриваемых вопросов входят как знания, предусмотренные школьной программой соответствующих разделов, так и знания, которые должны быть  получены учащимися самостоятельно.</w:t>
      </w:r>
    </w:p>
    <w:p w:rsidR="00397F9C" w:rsidRPr="00397F9C" w:rsidRDefault="00397F9C" w:rsidP="00397F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7F9C">
        <w:rPr>
          <w:rFonts w:ascii="Times New Roman" w:hAnsi="Times New Roman" w:cs="Times New Roman"/>
          <w:sz w:val="28"/>
        </w:rPr>
        <w:t xml:space="preserve">      Ответ на вопросы игры предусматривает не столько репродукцию учащимися готовых знаний, сколько проявление логического мышления в решении поставленных вопросов. </w:t>
      </w:r>
    </w:p>
    <w:p w:rsidR="00397F9C" w:rsidRPr="00397F9C" w:rsidRDefault="00397F9C" w:rsidP="00397F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Интеллектуальный</w:t>
      </w:r>
      <w:r w:rsidRPr="00397F9C">
        <w:rPr>
          <w:rFonts w:ascii="Times New Roman" w:hAnsi="Times New Roman" w:cs="Times New Roman"/>
          <w:sz w:val="28"/>
        </w:rPr>
        <w:t xml:space="preserve"> турнир эрудитов «Эколого-биологический БРЕЙН-РИНГ» проводится детским эколого-биологическим центром «Натуралист» при содействии компании «Полиметалл» и государственного природного заповедника «</w:t>
      </w:r>
      <w:proofErr w:type="spellStart"/>
      <w:r w:rsidRPr="00397F9C">
        <w:rPr>
          <w:rFonts w:ascii="Times New Roman" w:hAnsi="Times New Roman" w:cs="Times New Roman"/>
          <w:sz w:val="28"/>
        </w:rPr>
        <w:t>Болоньский</w:t>
      </w:r>
      <w:proofErr w:type="spellEnd"/>
      <w:r w:rsidRPr="00397F9C">
        <w:rPr>
          <w:rFonts w:ascii="Times New Roman" w:hAnsi="Times New Roman" w:cs="Times New Roman"/>
          <w:sz w:val="28"/>
        </w:rPr>
        <w:t>». Вопросы для игры разрабатываются редакционной комиссией, которые составляются с учетом положения п.п. 1, 2.</w:t>
      </w:r>
    </w:p>
    <w:p w:rsidR="00397F9C" w:rsidRPr="00397F9C" w:rsidRDefault="00397F9C" w:rsidP="00397F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7F9C">
        <w:rPr>
          <w:rFonts w:ascii="Times New Roman" w:hAnsi="Times New Roman" w:cs="Times New Roman"/>
          <w:sz w:val="28"/>
        </w:rPr>
        <w:t>Турнир эрудитов проводится по принципу викторины. Команды-участницы комплектуются из учащихся среднего и старшего школьного возраста (на усмотрение школ), учащейся молодежи. Состав команды</w:t>
      </w:r>
      <w:r w:rsidR="00896A57">
        <w:rPr>
          <w:rFonts w:ascii="Times New Roman" w:hAnsi="Times New Roman" w:cs="Times New Roman"/>
          <w:sz w:val="28"/>
        </w:rPr>
        <w:t xml:space="preserve"> – 5 человек</w:t>
      </w:r>
      <w:r w:rsidRPr="00397F9C">
        <w:rPr>
          <w:rFonts w:ascii="Times New Roman" w:hAnsi="Times New Roman" w:cs="Times New Roman"/>
          <w:sz w:val="28"/>
        </w:rPr>
        <w:t xml:space="preserve">. По итогам игры награждаются: команда–победитель, </w:t>
      </w:r>
      <w:proofErr w:type="gramStart"/>
      <w:r w:rsidRPr="00397F9C">
        <w:rPr>
          <w:rFonts w:ascii="Times New Roman" w:hAnsi="Times New Roman" w:cs="Times New Roman"/>
          <w:sz w:val="28"/>
        </w:rPr>
        <w:t>команда</w:t>
      </w:r>
      <w:proofErr w:type="gramEnd"/>
      <w:r w:rsidRPr="00397F9C">
        <w:rPr>
          <w:rFonts w:ascii="Times New Roman" w:hAnsi="Times New Roman" w:cs="Times New Roman"/>
          <w:sz w:val="28"/>
        </w:rPr>
        <w:t xml:space="preserve"> занявшая 2 место и лучший игрок турнира. Команда-победитель получает диплом победителя на учреждение и на </w:t>
      </w:r>
      <w:r w:rsidRPr="00397F9C">
        <w:rPr>
          <w:rFonts w:ascii="Times New Roman" w:hAnsi="Times New Roman" w:cs="Times New Roman"/>
          <w:sz w:val="28"/>
        </w:rPr>
        <w:lastRenderedPageBreak/>
        <w:t>каждого игрока и кубок турнира. Команда, занявшая второе место, награждается дипломом 2 степени на учреждение и на каждого игрока, малый кубок турнира. Лучший игрок получает диплом и памятный наградной знак. На усмотрение судейской коллегии специальными дипломами могут быть отмечены наиболее яркие и эрудированные команды и игроки.</w:t>
      </w:r>
    </w:p>
    <w:p w:rsidR="00397F9C" w:rsidRPr="00397F9C" w:rsidRDefault="00397F9C" w:rsidP="00397F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7F9C">
        <w:rPr>
          <w:rFonts w:ascii="Times New Roman" w:hAnsi="Times New Roman" w:cs="Times New Roman"/>
          <w:sz w:val="28"/>
        </w:rPr>
        <w:t xml:space="preserve">Турнир эрудитов «Эколого-биологический БРЕЙН-РИНГ» проводится посезонно – </w:t>
      </w:r>
      <w:r w:rsidRPr="00397F9C">
        <w:rPr>
          <w:rFonts w:ascii="Times New Roman" w:hAnsi="Times New Roman" w:cs="Times New Roman"/>
          <w:caps/>
          <w:sz w:val="28"/>
        </w:rPr>
        <w:t>осень, зима, весна</w:t>
      </w:r>
      <w:r w:rsidRPr="00397F9C">
        <w:rPr>
          <w:rFonts w:ascii="Times New Roman" w:hAnsi="Times New Roman" w:cs="Times New Roman"/>
          <w:sz w:val="28"/>
        </w:rPr>
        <w:t>. Летний сезон из турнира исключается.</w:t>
      </w:r>
    </w:p>
    <w:p w:rsidR="00397F9C" w:rsidRPr="00397F9C" w:rsidRDefault="00397F9C" w:rsidP="00397F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7F9C">
        <w:rPr>
          <w:rFonts w:ascii="Times New Roman" w:hAnsi="Times New Roman" w:cs="Times New Roman"/>
          <w:sz w:val="28"/>
        </w:rPr>
        <w:t>По итогам годового цикла игры (1 раз в год) между командами-победителями и наиболее эрудированными командами разыгрывается Кубок «БОЛЬШОЙ ЗОЛОТОЙ БРЕЙН»</w:t>
      </w:r>
    </w:p>
    <w:p w:rsidR="00397F9C" w:rsidRPr="00397F9C" w:rsidRDefault="00397F9C" w:rsidP="00397F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97F9C" w:rsidRPr="00397F9C" w:rsidRDefault="00397F9C" w:rsidP="00397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97F9C">
        <w:rPr>
          <w:rFonts w:ascii="Times New Roman" w:hAnsi="Times New Roman" w:cs="Times New Roman"/>
          <w:b/>
          <w:sz w:val="28"/>
        </w:rPr>
        <w:t xml:space="preserve">ПРАВИЛА </w:t>
      </w:r>
      <w:r>
        <w:rPr>
          <w:rFonts w:ascii="Times New Roman" w:hAnsi="Times New Roman" w:cs="Times New Roman"/>
          <w:b/>
          <w:sz w:val="28"/>
        </w:rPr>
        <w:t xml:space="preserve">ПРОВЕДЕНИЯ ИНТЕЛЛЕКТУАЛЬНОГО </w:t>
      </w:r>
      <w:r w:rsidRPr="00397F9C">
        <w:rPr>
          <w:rFonts w:ascii="Times New Roman" w:hAnsi="Times New Roman" w:cs="Times New Roman"/>
          <w:b/>
          <w:sz w:val="28"/>
        </w:rPr>
        <w:t>ТУРНИР</w:t>
      </w:r>
      <w:r>
        <w:rPr>
          <w:rFonts w:ascii="Times New Roman" w:hAnsi="Times New Roman" w:cs="Times New Roman"/>
          <w:b/>
          <w:sz w:val="28"/>
        </w:rPr>
        <w:t>А</w:t>
      </w:r>
      <w:r w:rsidRPr="00397F9C">
        <w:rPr>
          <w:rFonts w:ascii="Times New Roman" w:hAnsi="Times New Roman" w:cs="Times New Roman"/>
          <w:b/>
          <w:sz w:val="28"/>
        </w:rPr>
        <w:t xml:space="preserve"> ЭРУДИТОВ «</w:t>
      </w:r>
      <w:proofErr w:type="gramStart"/>
      <w:r w:rsidRPr="00397F9C">
        <w:rPr>
          <w:rFonts w:ascii="Times New Roman" w:hAnsi="Times New Roman" w:cs="Times New Roman"/>
          <w:b/>
          <w:sz w:val="28"/>
        </w:rPr>
        <w:t>ЭКОЛО</w:t>
      </w:r>
      <w:r>
        <w:rPr>
          <w:rFonts w:ascii="Times New Roman" w:hAnsi="Times New Roman" w:cs="Times New Roman"/>
          <w:b/>
          <w:sz w:val="28"/>
        </w:rPr>
        <w:t>ГО-БИОЛОГИЧЕСКИЙ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БРЕЙН-РИ</w:t>
      </w:r>
      <w:r w:rsidRPr="00397F9C">
        <w:rPr>
          <w:rFonts w:ascii="Times New Roman" w:hAnsi="Times New Roman" w:cs="Times New Roman"/>
          <w:b/>
          <w:sz w:val="28"/>
        </w:rPr>
        <w:t>НГ»</w:t>
      </w:r>
    </w:p>
    <w:p w:rsidR="00397F9C" w:rsidRPr="00397F9C" w:rsidRDefault="00397F9C" w:rsidP="00397F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97F9C" w:rsidRPr="00397F9C" w:rsidRDefault="00397F9C" w:rsidP="00397F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7F9C">
        <w:rPr>
          <w:rFonts w:ascii="Times New Roman" w:hAnsi="Times New Roman" w:cs="Times New Roman"/>
          <w:sz w:val="28"/>
        </w:rPr>
        <w:t>Игра состоит из отборочного тура и финальной стадии.</w:t>
      </w:r>
    </w:p>
    <w:p w:rsidR="00397F9C" w:rsidRPr="00397F9C" w:rsidRDefault="00397F9C" w:rsidP="00397F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7F9C">
        <w:rPr>
          <w:rFonts w:ascii="Times New Roman" w:hAnsi="Times New Roman" w:cs="Times New Roman"/>
          <w:sz w:val="28"/>
        </w:rPr>
        <w:t>В каждой игровой встрече участвуют одновременно две команды.</w:t>
      </w:r>
    </w:p>
    <w:p w:rsidR="00397F9C" w:rsidRPr="00397F9C" w:rsidRDefault="00397F9C" w:rsidP="00397F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7F9C">
        <w:rPr>
          <w:rFonts w:ascii="Times New Roman" w:hAnsi="Times New Roman" w:cs="Times New Roman"/>
          <w:sz w:val="28"/>
        </w:rPr>
        <w:t>Порядок проведения игровых встреч на отборочной стадии определяется жеребьевкой. В финале принимают участие две сильнейшие команды отборочного тура.</w:t>
      </w:r>
    </w:p>
    <w:p w:rsidR="00397F9C" w:rsidRPr="00397F9C" w:rsidRDefault="00397F9C" w:rsidP="00397F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7F9C">
        <w:rPr>
          <w:rFonts w:ascii="Times New Roman" w:hAnsi="Times New Roman" w:cs="Times New Roman"/>
          <w:sz w:val="28"/>
        </w:rPr>
        <w:t>Игра проводится до трех очков в отборочном туре и до 6-ти очков на финальной стадии. Формула проведения отборочного тура (круговой турнир, встречи на «выбывание») определяется судейской комиссией перед началом турнира.</w:t>
      </w:r>
    </w:p>
    <w:p w:rsidR="00397F9C" w:rsidRPr="00397F9C" w:rsidRDefault="00397F9C" w:rsidP="00397F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7F9C">
        <w:rPr>
          <w:rFonts w:ascii="Times New Roman" w:hAnsi="Times New Roman" w:cs="Times New Roman"/>
          <w:sz w:val="28"/>
        </w:rPr>
        <w:t>В состав команды-участницы вход</w:t>
      </w:r>
      <w:r w:rsidR="00650D77">
        <w:rPr>
          <w:rFonts w:ascii="Times New Roman" w:hAnsi="Times New Roman" w:cs="Times New Roman"/>
          <w:sz w:val="28"/>
        </w:rPr>
        <w:t>ит 5 игроков</w:t>
      </w:r>
      <w:r w:rsidRPr="00397F9C">
        <w:rPr>
          <w:rFonts w:ascii="Times New Roman" w:hAnsi="Times New Roman" w:cs="Times New Roman"/>
          <w:sz w:val="28"/>
        </w:rPr>
        <w:t xml:space="preserve"> (возраст участников команды определяется образовательным учреждением или организацией). Один человек из команды является капитаном, ему принадлежит право сигнализировать о готовности команды давать ответ, а также право выбрать отвечающего игрока или ответить самому. В любой момент игры капитан команды имеет право ввести в игру запасного игрока взамен основного.</w:t>
      </w:r>
    </w:p>
    <w:p w:rsidR="00397F9C" w:rsidRPr="00397F9C" w:rsidRDefault="00397F9C" w:rsidP="00397F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7F9C">
        <w:rPr>
          <w:rFonts w:ascii="Times New Roman" w:hAnsi="Times New Roman" w:cs="Times New Roman"/>
          <w:sz w:val="28"/>
        </w:rPr>
        <w:t>Образовательное учреждение или организация, направляющая команду для участия в турнире, назначает тренера команды из числа педагогического состава, родительской обществе</w:t>
      </w:r>
      <w:r w:rsidR="00CF5A3C">
        <w:rPr>
          <w:rFonts w:ascii="Times New Roman" w:hAnsi="Times New Roman" w:cs="Times New Roman"/>
          <w:sz w:val="28"/>
        </w:rPr>
        <w:t>нности или учащихся</w:t>
      </w:r>
      <w:r w:rsidRPr="00397F9C">
        <w:rPr>
          <w:rFonts w:ascii="Times New Roman" w:hAnsi="Times New Roman" w:cs="Times New Roman"/>
          <w:sz w:val="28"/>
        </w:rPr>
        <w:t xml:space="preserve">. </w:t>
      </w:r>
    </w:p>
    <w:p w:rsidR="00397F9C" w:rsidRPr="00397F9C" w:rsidRDefault="00397F9C" w:rsidP="00397F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7F9C">
        <w:rPr>
          <w:rFonts w:ascii="Times New Roman" w:hAnsi="Times New Roman" w:cs="Times New Roman"/>
          <w:sz w:val="28"/>
        </w:rPr>
        <w:t>Команды имеют право менять состав участников, либо участвовать в неполном составе. Перед началом игры команды подлежат регистрации с указанием ФИО участвующих игроков, названия команды и ФИ</w:t>
      </w:r>
      <w:r w:rsidR="00CF5A3C">
        <w:rPr>
          <w:rFonts w:ascii="Times New Roman" w:hAnsi="Times New Roman" w:cs="Times New Roman"/>
          <w:sz w:val="28"/>
        </w:rPr>
        <w:t xml:space="preserve">О тренера </w:t>
      </w:r>
      <w:r w:rsidRPr="00397F9C">
        <w:rPr>
          <w:rFonts w:ascii="Times New Roman" w:hAnsi="Times New Roman" w:cs="Times New Roman"/>
          <w:sz w:val="28"/>
        </w:rPr>
        <w:t xml:space="preserve"> команды.</w:t>
      </w:r>
    </w:p>
    <w:p w:rsidR="00397F9C" w:rsidRPr="00397F9C" w:rsidRDefault="00397F9C" w:rsidP="00397F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7F9C">
        <w:rPr>
          <w:rFonts w:ascii="Times New Roman" w:hAnsi="Times New Roman" w:cs="Times New Roman"/>
          <w:sz w:val="28"/>
        </w:rPr>
        <w:t>Каждая игра состоит из раундов. Команда, давшая первой правильный ответ в раунде, получает 1 (2 или 3 в случаях, предусмотренных ниже) игровое очко.</w:t>
      </w:r>
    </w:p>
    <w:p w:rsidR="00397F9C" w:rsidRPr="00397F9C" w:rsidRDefault="00397F9C" w:rsidP="00397F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7F9C">
        <w:rPr>
          <w:rFonts w:ascii="Times New Roman" w:hAnsi="Times New Roman" w:cs="Times New Roman"/>
          <w:sz w:val="28"/>
        </w:rPr>
        <w:t>Начало каждого рау</w:t>
      </w:r>
      <w:r w:rsidR="00CF5A3C">
        <w:rPr>
          <w:rFonts w:ascii="Times New Roman" w:hAnsi="Times New Roman" w:cs="Times New Roman"/>
          <w:sz w:val="28"/>
        </w:rPr>
        <w:t>нда сигнализируется световым</w:t>
      </w:r>
      <w:r w:rsidR="00B65B04">
        <w:rPr>
          <w:rFonts w:ascii="Times New Roman" w:hAnsi="Times New Roman" w:cs="Times New Roman"/>
          <w:sz w:val="28"/>
        </w:rPr>
        <w:t xml:space="preserve"> сигналом</w:t>
      </w:r>
      <w:r w:rsidRPr="00397F9C">
        <w:rPr>
          <w:rFonts w:ascii="Times New Roman" w:hAnsi="Times New Roman" w:cs="Times New Roman"/>
          <w:sz w:val="28"/>
        </w:rPr>
        <w:t xml:space="preserve">, после чего ведущий оглашает вопрос. Вопрос высвечивается на экране. </w:t>
      </w:r>
      <w:r w:rsidRPr="00397F9C">
        <w:rPr>
          <w:rFonts w:ascii="Times New Roman" w:hAnsi="Times New Roman" w:cs="Times New Roman"/>
          <w:b/>
          <w:sz w:val="28"/>
        </w:rPr>
        <w:t>Обмен мнениями за игровым столом во время оглашения вопроса запрещен.</w:t>
      </w:r>
      <w:r w:rsidRPr="00397F9C">
        <w:rPr>
          <w:rFonts w:ascii="Times New Roman" w:hAnsi="Times New Roman" w:cs="Times New Roman"/>
          <w:sz w:val="28"/>
        </w:rPr>
        <w:t xml:space="preserve"> </w:t>
      </w:r>
      <w:r w:rsidRPr="00397F9C">
        <w:rPr>
          <w:rFonts w:ascii="Times New Roman" w:hAnsi="Times New Roman" w:cs="Times New Roman"/>
          <w:sz w:val="28"/>
        </w:rPr>
        <w:lastRenderedPageBreak/>
        <w:t>В случае нарушения данного запрета игровое очко разыгрывает команда-соперница.</w:t>
      </w:r>
    </w:p>
    <w:p w:rsidR="00397F9C" w:rsidRPr="00397F9C" w:rsidRDefault="00397F9C" w:rsidP="00397F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7F9C">
        <w:rPr>
          <w:rFonts w:ascii="Times New Roman" w:hAnsi="Times New Roman" w:cs="Times New Roman"/>
          <w:sz w:val="28"/>
        </w:rPr>
        <w:t xml:space="preserve">Обе команды имеют на обсуждение вопроса 1 минуту. Начало обсуждения за столом и право дать ответ на вопрос команды получают после команды ведущего </w:t>
      </w:r>
      <w:r w:rsidRPr="00CF5A3C">
        <w:rPr>
          <w:rFonts w:ascii="Times New Roman" w:hAnsi="Times New Roman" w:cs="Times New Roman"/>
          <w:b/>
          <w:sz w:val="28"/>
        </w:rPr>
        <w:t>«</w:t>
      </w:r>
      <w:r w:rsidRPr="00CF5A3C">
        <w:rPr>
          <w:rFonts w:ascii="Times New Roman" w:hAnsi="Times New Roman" w:cs="Times New Roman"/>
          <w:b/>
          <w:caps/>
          <w:sz w:val="28"/>
        </w:rPr>
        <w:t>время</w:t>
      </w:r>
      <w:r w:rsidRPr="00CF5A3C">
        <w:rPr>
          <w:rFonts w:ascii="Times New Roman" w:hAnsi="Times New Roman" w:cs="Times New Roman"/>
          <w:b/>
          <w:sz w:val="28"/>
        </w:rPr>
        <w:t>»</w:t>
      </w:r>
      <w:r w:rsidRPr="00397F9C">
        <w:rPr>
          <w:rFonts w:ascii="Times New Roman" w:hAnsi="Times New Roman" w:cs="Times New Roman"/>
          <w:sz w:val="28"/>
        </w:rPr>
        <w:t xml:space="preserve"> и звукового сигнала – с этого момента начинается отсчет времени. За 10 секунд до окончания времени обсуждения дается второй звуковой сигнал. По истечении 1 минуты дается третий сигнал, после которого обсуждение вопроса запрещено. Капитан имеет право выбрать отвечающего игрока.</w:t>
      </w:r>
    </w:p>
    <w:p w:rsidR="00397F9C" w:rsidRPr="00397F9C" w:rsidRDefault="00397F9C" w:rsidP="00397F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7F9C">
        <w:rPr>
          <w:rFonts w:ascii="Times New Roman" w:hAnsi="Times New Roman" w:cs="Times New Roman"/>
          <w:sz w:val="28"/>
        </w:rPr>
        <w:t xml:space="preserve"> Право ответа получает команда, первая сигнализирующая о готовности нажатием кнопки на игровом столе. Нажатие кнопки сопровождается световым сигналом. Если команда, отвечающая первой, дала неправильный ответ, право ответа без дальнейшего обсуждения передается команде-сопернице.</w:t>
      </w:r>
    </w:p>
    <w:p w:rsidR="00397F9C" w:rsidRPr="00397F9C" w:rsidRDefault="00397F9C" w:rsidP="00397F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7F9C">
        <w:rPr>
          <w:rFonts w:ascii="Times New Roman" w:hAnsi="Times New Roman" w:cs="Times New Roman"/>
          <w:sz w:val="28"/>
        </w:rPr>
        <w:t>Нажатие на кнопку до начала отсчета времени рассматривается как нарушение правил – фальстарт. Команда, допустившая фальстарт, лишается права ответа на текущий вопрос. Все время (1 минута) на обсуждение и право ответа передается команде-сопернице.</w:t>
      </w:r>
    </w:p>
    <w:p w:rsidR="00397F9C" w:rsidRPr="00397F9C" w:rsidRDefault="00397F9C" w:rsidP="00397F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7F9C">
        <w:rPr>
          <w:rFonts w:ascii="Times New Roman" w:hAnsi="Times New Roman" w:cs="Times New Roman"/>
          <w:sz w:val="28"/>
        </w:rPr>
        <w:t>В том случае, если обе команды дали неправильный ответ, правильный ответ на следующий вопрос оценивается в 2 игровых очка. При двух обоюдных неправильных  ответах в очередном раунде разыгрывается 3 игровых очка. В том случае, если ни одна из команд не дает правильного ответа три раза подряд – обе команды дисквалифицируются и выбывают из текущего розыгрыша (с сохранением права участвовать в последующих турнирах).</w:t>
      </w:r>
    </w:p>
    <w:p w:rsidR="00397F9C" w:rsidRPr="00397F9C" w:rsidRDefault="00397F9C" w:rsidP="00397F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7F9C">
        <w:rPr>
          <w:rFonts w:ascii="Times New Roman" w:hAnsi="Times New Roman" w:cs="Times New Roman"/>
          <w:sz w:val="28"/>
        </w:rPr>
        <w:t>В отборочном туре игра проводится до 3 игровых очков. Победившей считается команда, первой набравшая 3 или более игровых очков.</w:t>
      </w:r>
    </w:p>
    <w:p w:rsidR="00397F9C" w:rsidRPr="00397F9C" w:rsidRDefault="00397F9C" w:rsidP="00397F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7F9C">
        <w:rPr>
          <w:rFonts w:ascii="Times New Roman" w:hAnsi="Times New Roman" w:cs="Times New Roman"/>
          <w:sz w:val="28"/>
        </w:rPr>
        <w:t>Победителем в игре до 6 игровых очков считается команда, первой набравшая 6 или более игровых очков.</w:t>
      </w:r>
    </w:p>
    <w:p w:rsidR="00397F9C" w:rsidRPr="00397F9C" w:rsidRDefault="00397F9C" w:rsidP="00397F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7F9C">
        <w:rPr>
          <w:rFonts w:ascii="Times New Roman" w:hAnsi="Times New Roman" w:cs="Times New Roman"/>
          <w:sz w:val="28"/>
        </w:rPr>
        <w:t>Спорные вопросы решаются Судейской Комиссией, состоящей из 3 человек. Основные функции комиссии:</w:t>
      </w:r>
    </w:p>
    <w:p w:rsidR="00397F9C" w:rsidRPr="00397F9C" w:rsidRDefault="00397F9C" w:rsidP="00397F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7F9C">
        <w:rPr>
          <w:rFonts w:ascii="Times New Roman" w:hAnsi="Times New Roman" w:cs="Times New Roman"/>
          <w:sz w:val="28"/>
        </w:rPr>
        <w:t>ведение протокола игры – отмечаются игроки команд, давшие правильные и неправильные ответы;</w:t>
      </w:r>
    </w:p>
    <w:p w:rsidR="00397F9C" w:rsidRPr="00397F9C" w:rsidRDefault="00397F9C" w:rsidP="00397F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7F9C">
        <w:rPr>
          <w:rFonts w:ascii="Times New Roman" w:hAnsi="Times New Roman" w:cs="Times New Roman"/>
          <w:sz w:val="28"/>
        </w:rPr>
        <w:t>в случае сомнительного толкования правильности ответа на вопрос, комиссия принимает решение о правильности или неправильности ответа;</w:t>
      </w:r>
    </w:p>
    <w:p w:rsidR="00397F9C" w:rsidRPr="00397F9C" w:rsidRDefault="00397F9C" w:rsidP="00397F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7F9C">
        <w:rPr>
          <w:rFonts w:ascii="Times New Roman" w:hAnsi="Times New Roman" w:cs="Times New Roman"/>
          <w:sz w:val="28"/>
        </w:rPr>
        <w:t xml:space="preserve">решение других спорных вопросов, рассмотрение апелляций команд. </w:t>
      </w:r>
    </w:p>
    <w:p w:rsidR="00CF5A3C" w:rsidRDefault="00CF5A3C" w:rsidP="00397F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397F9C" w:rsidRPr="00397F9C" w:rsidRDefault="00397F9C" w:rsidP="00397F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397F9C">
        <w:rPr>
          <w:rFonts w:ascii="Times New Roman" w:hAnsi="Times New Roman" w:cs="Times New Roman"/>
          <w:b/>
          <w:bCs/>
          <w:sz w:val="36"/>
          <w:szCs w:val="36"/>
        </w:rPr>
        <w:t xml:space="preserve">Каждый игрок должен иметь </w:t>
      </w:r>
      <w:proofErr w:type="spellStart"/>
      <w:r w:rsidRPr="00397F9C">
        <w:rPr>
          <w:rFonts w:ascii="Times New Roman" w:hAnsi="Times New Roman" w:cs="Times New Roman"/>
          <w:b/>
          <w:bCs/>
          <w:sz w:val="36"/>
          <w:szCs w:val="36"/>
        </w:rPr>
        <w:t>бейдж</w:t>
      </w:r>
      <w:proofErr w:type="spellEnd"/>
      <w:r w:rsidRPr="00397F9C">
        <w:rPr>
          <w:rFonts w:ascii="Times New Roman" w:hAnsi="Times New Roman" w:cs="Times New Roman"/>
          <w:b/>
          <w:bCs/>
          <w:sz w:val="36"/>
          <w:szCs w:val="36"/>
        </w:rPr>
        <w:t xml:space="preserve"> с указанием имени.</w:t>
      </w:r>
    </w:p>
    <w:p w:rsidR="00397F9C" w:rsidRPr="00397F9C" w:rsidRDefault="00397F9C" w:rsidP="00397F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397F9C">
        <w:rPr>
          <w:rFonts w:ascii="Times New Roman" w:hAnsi="Times New Roman" w:cs="Times New Roman"/>
          <w:b/>
          <w:bCs/>
          <w:sz w:val="28"/>
        </w:rPr>
        <w:t>Приветствуется единообразная форма команды (футболки, бейсболки, шарфики, галстуки …).</w:t>
      </w:r>
    </w:p>
    <w:p w:rsidR="00397F9C" w:rsidRPr="00397F9C" w:rsidRDefault="00397F9C" w:rsidP="00397F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97F9C" w:rsidRPr="00397F9C" w:rsidRDefault="00397F9C" w:rsidP="00397F9C">
      <w:pPr>
        <w:pStyle w:val="a3"/>
        <w:jc w:val="center"/>
        <w:rPr>
          <w:b/>
        </w:rPr>
      </w:pPr>
    </w:p>
    <w:p w:rsidR="00397F9C" w:rsidRDefault="00397F9C" w:rsidP="00397F9C">
      <w:pPr>
        <w:pStyle w:val="a3"/>
        <w:jc w:val="center"/>
        <w:rPr>
          <w:b/>
        </w:rPr>
      </w:pPr>
    </w:p>
    <w:p w:rsidR="005E1BD8" w:rsidRPr="00397F9C" w:rsidRDefault="005E1BD8" w:rsidP="00397F9C">
      <w:pPr>
        <w:pStyle w:val="a3"/>
        <w:jc w:val="center"/>
        <w:rPr>
          <w:b/>
        </w:rPr>
      </w:pPr>
    </w:p>
    <w:p w:rsidR="00397F9C" w:rsidRPr="00397F9C" w:rsidRDefault="00397F9C" w:rsidP="00397F9C">
      <w:pPr>
        <w:pStyle w:val="a3"/>
        <w:jc w:val="center"/>
        <w:rPr>
          <w:b/>
        </w:rPr>
      </w:pPr>
      <w:r w:rsidRPr="00397F9C">
        <w:rPr>
          <w:b/>
        </w:rPr>
        <w:lastRenderedPageBreak/>
        <w:t xml:space="preserve">ПОЛОЖЕНИЕ О СУДЕЙСКОЙ КОМИССИИ </w:t>
      </w:r>
    </w:p>
    <w:p w:rsidR="00397F9C" w:rsidRPr="00397F9C" w:rsidRDefault="00397F9C" w:rsidP="00397F9C">
      <w:pPr>
        <w:pStyle w:val="a3"/>
        <w:jc w:val="center"/>
        <w:rPr>
          <w:b/>
        </w:rPr>
      </w:pPr>
      <w:r>
        <w:rPr>
          <w:b/>
        </w:rPr>
        <w:t xml:space="preserve">ИНТЕЛЛЕКТУАЛЬНОГО </w:t>
      </w:r>
      <w:r w:rsidRPr="00397F9C">
        <w:rPr>
          <w:b/>
        </w:rPr>
        <w:t>ТУРНИР</w:t>
      </w:r>
      <w:r>
        <w:rPr>
          <w:b/>
        </w:rPr>
        <w:t>А</w:t>
      </w:r>
      <w:r w:rsidRPr="00397F9C">
        <w:rPr>
          <w:b/>
        </w:rPr>
        <w:t xml:space="preserve"> ЭРУДИТОВ </w:t>
      </w:r>
    </w:p>
    <w:p w:rsidR="00397F9C" w:rsidRPr="00397F9C" w:rsidRDefault="00397F9C" w:rsidP="00397F9C">
      <w:pPr>
        <w:pStyle w:val="a3"/>
        <w:jc w:val="center"/>
        <w:rPr>
          <w:b/>
        </w:rPr>
      </w:pPr>
      <w:r w:rsidRPr="00397F9C">
        <w:rPr>
          <w:b/>
        </w:rPr>
        <w:t>«ЭКОЛОГО-БИОЛОГИЧЕСКИЙ БРЕЙН-РИНГ»</w:t>
      </w:r>
    </w:p>
    <w:p w:rsidR="00397F9C" w:rsidRPr="00397F9C" w:rsidRDefault="00397F9C" w:rsidP="00397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97F9C">
        <w:rPr>
          <w:rFonts w:ascii="Times New Roman" w:hAnsi="Times New Roman" w:cs="Times New Roman"/>
          <w:b/>
          <w:sz w:val="28"/>
        </w:rPr>
        <w:t>.</w:t>
      </w:r>
    </w:p>
    <w:p w:rsidR="00397F9C" w:rsidRPr="00397F9C" w:rsidRDefault="00397F9C" w:rsidP="00397F9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7F9C" w:rsidRPr="00397F9C" w:rsidRDefault="00397F9C" w:rsidP="00397F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7F9C">
        <w:rPr>
          <w:rFonts w:ascii="Times New Roman" w:hAnsi="Times New Roman" w:cs="Times New Roman"/>
          <w:sz w:val="28"/>
        </w:rPr>
        <w:t>Судейская Комиссия избирается на каждую игру. Состав Судейской Комиссии может меняться на разных играх. В течение одной игры состав Судейской Комиссии не меняется.</w:t>
      </w:r>
    </w:p>
    <w:p w:rsidR="00397F9C" w:rsidRPr="00397F9C" w:rsidRDefault="00397F9C" w:rsidP="00397F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7F9C">
        <w:rPr>
          <w:rFonts w:ascii="Times New Roman" w:hAnsi="Times New Roman" w:cs="Times New Roman"/>
          <w:sz w:val="28"/>
        </w:rPr>
        <w:t>В состав Судейской Комиссии могут входить компетентные в вопросах игры независимые эксперты.</w:t>
      </w:r>
    </w:p>
    <w:p w:rsidR="00397F9C" w:rsidRPr="00397F9C" w:rsidRDefault="00397F9C" w:rsidP="00397F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7F9C">
        <w:rPr>
          <w:rFonts w:ascii="Times New Roman" w:hAnsi="Times New Roman" w:cs="Times New Roman"/>
          <w:sz w:val="28"/>
        </w:rPr>
        <w:t>Члены Судейской Комиссии несут ответственность за выносимые ими решения по спорным вопросам.</w:t>
      </w:r>
    </w:p>
    <w:p w:rsidR="00397F9C" w:rsidRPr="00397F9C" w:rsidRDefault="00397F9C" w:rsidP="00397F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7F9C">
        <w:rPr>
          <w:rFonts w:ascii="Times New Roman" w:hAnsi="Times New Roman" w:cs="Times New Roman"/>
          <w:sz w:val="28"/>
        </w:rPr>
        <w:t>Решения Судейской Комиссии можно опротестовать в организационном комитете игры (ДЭБЦ «Натуралист», т. 2 23 22, координатор игры Иванов Владимир Александрович)</w:t>
      </w:r>
    </w:p>
    <w:p w:rsidR="00397F9C" w:rsidRPr="00397F9C" w:rsidRDefault="00397F9C" w:rsidP="00397F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7F9C">
        <w:rPr>
          <w:rFonts w:ascii="Times New Roman" w:hAnsi="Times New Roman" w:cs="Times New Roman"/>
          <w:sz w:val="28"/>
        </w:rPr>
        <w:t>Члены судейской комиссии, нарушившие принципы компетентности и независимости лишаются права членства в Судейской Комиссии.</w:t>
      </w:r>
    </w:p>
    <w:p w:rsidR="00397F9C" w:rsidRDefault="00397F9C" w:rsidP="00397F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5B04" w:rsidRDefault="00B65B04" w:rsidP="00397F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5B04" w:rsidRDefault="00B65B04" w:rsidP="00397F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5B04" w:rsidRDefault="00B65B04" w:rsidP="00397F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5B04" w:rsidRDefault="00B65B04" w:rsidP="00397F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5B04" w:rsidRDefault="00B65B04" w:rsidP="00397F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5B04" w:rsidRDefault="00B65B04" w:rsidP="00397F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5B04" w:rsidRDefault="00B65B04" w:rsidP="00397F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5B04" w:rsidRDefault="00B65B04" w:rsidP="00397F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5B04" w:rsidRDefault="00B65B04" w:rsidP="00397F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5B04" w:rsidRDefault="00B65B04" w:rsidP="00397F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5B04" w:rsidRDefault="00B65B04" w:rsidP="00397F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5B04" w:rsidRDefault="00B65B04" w:rsidP="00397F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5B04" w:rsidRDefault="00B65B04" w:rsidP="00397F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5B04" w:rsidRDefault="00B65B04" w:rsidP="00397F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5B04" w:rsidRDefault="00B65B04" w:rsidP="00397F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5B04" w:rsidRDefault="00B65B04" w:rsidP="00397F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5B04" w:rsidRDefault="00B65B04" w:rsidP="00397F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5B04" w:rsidRDefault="00B65B04" w:rsidP="00397F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5B04" w:rsidRDefault="00B65B04" w:rsidP="00397F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5B04" w:rsidRDefault="00B65B04" w:rsidP="00397F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5B04" w:rsidRDefault="00B65B04" w:rsidP="00397F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5B04" w:rsidRDefault="00B65B04" w:rsidP="00397F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5B04" w:rsidRDefault="00B65B04" w:rsidP="00397F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5B04" w:rsidRDefault="00B65B04" w:rsidP="00397F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5B04" w:rsidRDefault="00B65B04" w:rsidP="00397F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E1BD8" w:rsidRDefault="005E1BD8" w:rsidP="00F514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E1BD8" w:rsidRDefault="005E1BD8" w:rsidP="00F514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65B04" w:rsidRDefault="00B65B04" w:rsidP="00F514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F514B3" w:rsidRDefault="00F514B3" w:rsidP="00F514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514B3" w:rsidRDefault="00F514B3" w:rsidP="00F514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оргкомитет городской игры </w:t>
      </w:r>
    </w:p>
    <w:p w:rsidR="00B65B04" w:rsidRDefault="00F514B3" w:rsidP="00F514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«Эколого-биологический </w:t>
      </w:r>
      <w:proofErr w:type="spellStart"/>
      <w:r>
        <w:rPr>
          <w:rFonts w:ascii="Times New Roman" w:hAnsi="Times New Roman" w:cs="Times New Roman"/>
          <w:sz w:val="28"/>
        </w:rPr>
        <w:t>Брейн-Ринг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F514B3" w:rsidRDefault="00F514B3" w:rsidP="00B65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514B3" w:rsidRDefault="00F514B3" w:rsidP="00B65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96281" w:rsidRDefault="00B65B04" w:rsidP="00B65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65B04">
        <w:rPr>
          <w:rFonts w:ascii="Times New Roman" w:hAnsi="Times New Roman" w:cs="Times New Roman"/>
          <w:b/>
          <w:sz w:val="28"/>
        </w:rPr>
        <w:t xml:space="preserve">ЗАЯВКА НА УЧАСТИЕ В ОСЕННЕМ ТУРНИРЕ </w:t>
      </w:r>
    </w:p>
    <w:p w:rsidR="00B65B04" w:rsidRDefault="00B65B04" w:rsidP="00B65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65B04">
        <w:rPr>
          <w:rFonts w:ascii="Times New Roman" w:hAnsi="Times New Roman" w:cs="Times New Roman"/>
          <w:b/>
          <w:sz w:val="28"/>
        </w:rPr>
        <w:t xml:space="preserve">«ЭКОЛОГО-БИОЛОГИЧЕСКИЙ БРЕЙН-РИНГ» </w:t>
      </w:r>
    </w:p>
    <w:p w:rsidR="00B65B04" w:rsidRPr="00B65B04" w:rsidRDefault="00CF5A3C" w:rsidP="00B65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14 ноября</w:t>
      </w:r>
      <w:r w:rsidR="005E1BD8">
        <w:rPr>
          <w:rFonts w:ascii="Times New Roman" w:hAnsi="Times New Roman" w:cs="Times New Roman"/>
          <w:b/>
          <w:sz w:val="28"/>
        </w:rPr>
        <w:t xml:space="preserve"> 2014</w:t>
      </w:r>
      <w:r w:rsidR="00B65B04" w:rsidRPr="00B65B04">
        <w:rPr>
          <w:rFonts w:ascii="Times New Roman" w:hAnsi="Times New Roman" w:cs="Times New Roman"/>
          <w:b/>
          <w:sz w:val="28"/>
        </w:rPr>
        <w:t xml:space="preserve"> г.</w:t>
      </w:r>
    </w:p>
    <w:p w:rsidR="00396281" w:rsidRDefault="00B65B04" w:rsidP="00B65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65B04">
        <w:rPr>
          <w:rFonts w:ascii="Times New Roman" w:hAnsi="Times New Roman" w:cs="Times New Roman"/>
          <w:b/>
          <w:sz w:val="28"/>
        </w:rPr>
        <w:t xml:space="preserve">КОМАНДЫ </w:t>
      </w:r>
      <w:r w:rsidR="00396281">
        <w:rPr>
          <w:rFonts w:ascii="Times New Roman" w:hAnsi="Times New Roman" w:cs="Times New Roman"/>
          <w:b/>
          <w:sz w:val="28"/>
        </w:rPr>
        <w:t>______________________________________________</w:t>
      </w:r>
    </w:p>
    <w:p w:rsidR="00B65B04" w:rsidRPr="00396281" w:rsidRDefault="00396281" w:rsidP="00B65B0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9628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B65B04" w:rsidRPr="00396281">
        <w:rPr>
          <w:rFonts w:ascii="Times New Roman" w:hAnsi="Times New Roman" w:cs="Times New Roman"/>
          <w:i/>
          <w:sz w:val="20"/>
          <w:szCs w:val="20"/>
        </w:rPr>
        <w:t>(наименование образовательного учреждения)</w:t>
      </w:r>
    </w:p>
    <w:p w:rsidR="00B65B04" w:rsidRPr="00396281" w:rsidRDefault="00B65B04" w:rsidP="00397F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4820"/>
        <w:gridCol w:w="2182"/>
        <w:gridCol w:w="1893"/>
      </w:tblGrid>
      <w:tr w:rsidR="00B65B04" w:rsidRPr="00396281" w:rsidTr="00396281">
        <w:tc>
          <w:tcPr>
            <w:tcW w:w="353" w:type="pct"/>
          </w:tcPr>
          <w:p w:rsidR="00B65B04" w:rsidRPr="00396281" w:rsidRDefault="00B65B04" w:rsidP="00396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281">
              <w:rPr>
                <w:rFonts w:ascii="Times New Roman" w:hAnsi="Times New Roman" w:cs="Times New Roman"/>
              </w:rPr>
              <w:t>№</w:t>
            </w:r>
          </w:p>
          <w:p w:rsidR="00B65B04" w:rsidRPr="00396281" w:rsidRDefault="00B65B04" w:rsidP="00396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281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18" w:type="pct"/>
          </w:tcPr>
          <w:p w:rsidR="00396281" w:rsidRDefault="00396281" w:rsidP="00396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5B04" w:rsidRDefault="00B65B04" w:rsidP="00396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281">
              <w:rPr>
                <w:rFonts w:ascii="Times New Roman" w:hAnsi="Times New Roman" w:cs="Times New Roman"/>
              </w:rPr>
              <w:t>Фамилия, Имя участника команды</w:t>
            </w:r>
            <w:r w:rsidR="00CF5A3C">
              <w:rPr>
                <w:rFonts w:ascii="Times New Roman" w:hAnsi="Times New Roman" w:cs="Times New Roman"/>
              </w:rPr>
              <w:t xml:space="preserve"> (полностью)</w:t>
            </w:r>
          </w:p>
          <w:p w:rsidR="00396281" w:rsidRPr="00396281" w:rsidRDefault="00396281" w:rsidP="00396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B65B04" w:rsidRPr="00396281" w:rsidRDefault="00B65B04" w:rsidP="00396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281">
              <w:rPr>
                <w:rFonts w:ascii="Times New Roman" w:hAnsi="Times New Roman" w:cs="Times New Roman"/>
              </w:rPr>
              <w:t>Должность</w:t>
            </w:r>
          </w:p>
          <w:p w:rsidR="00B65B04" w:rsidRPr="00396281" w:rsidRDefault="00B65B04" w:rsidP="00396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281">
              <w:rPr>
                <w:rFonts w:ascii="Times New Roman" w:hAnsi="Times New Roman" w:cs="Times New Roman"/>
              </w:rPr>
              <w:t>в команде</w:t>
            </w:r>
          </w:p>
        </w:tc>
        <w:tc>
          <w:tcPr>
            <w:tcW w:w="989" w:type="pct"/>
          </w:tcPr>
          <w:p w:rsidR="00B65B04" w:rsidRPr="00396281" w:rsidRDefault="00B65B04" w:rsidP="00396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281">
              <w:rPr>
                <w:rFonts w:ascii="Times New Roman" w:hAnsi="Times New Roman" w:cs="Times New Roman"/>
              </w:rPr>
              <w:t>Класс, возраст</w:t>
            </w:r>
          </w:p>
        </w:tc>
      </w:tr>
      <w:tr w:rsidR="00B65B04" w:rsidRPr="00396281" w:rsidTr="00396281">
        <w:tc>
          <w:tcPr>
            <w:tcW w:w="353" w:type="pct"/>
          </w:tcPr>
          <w:p w:rsidR="00B65B04" w:rsidRPr="00396281" w:rsidRDefault="00B65B04" w:rsidP="00396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281">
              <w:rPr>
                <w:rFonts w:ascii="Times New Roman" w:hAnsi="Times New Roman" w:cs="Times New Roman"/>
              </w:rPr>
              <w:t>1</w:t>
            </w:r>
          </w:p>
          <w:p w:rsidR="00B65B04" w:rsidRPr="00396281" w:rsidRDefault="00B65B04" w:rsidP="00396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8" w:type="pct"/>
          </w:tcPr>
          <w:p w:rsidR="00B65B04" w:rsidRPr="00396281" w:rsidRDefault="00B65B04" w:rsidP="00396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B65B04" w:rsidRPr="00396281" w:rsidRDefault="00B65B04" w:rsidP="00396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281">
              <w:rPr>
                <w:rFonts w:ascii="Times New Roman" w:hAnsi="Times New Roman" w:cs="Times New Roman"/>
              </w:rPr>
              <w:t>Капитан команды</w:t>
            </w:r>
          </w:p>
        </w:tc>
        <w:tc>
          <w:tcPr>
            <w:tcW w:w="989" w:type="pct"/>
          </w:tcPr>
          <w:p w:rsidR="00B65B04" w:rsidRPr="00396281" w:rsidRDefault="00B65B04" w:rsidP="00396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5B04" w:rsidRPr="00396281" w:rsidTr="00396281">
        <w:tc>
          <w:tcPr>
            <w:tcW w:w="353" w:type="pct"/>
          </w:tcPr>
          <w:p w:rsidR="00B65B04" w:rsidRPr="00396281" w:rsidRDefault="00B65B04" w:rsidP="00396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281">
              <w:rPr>
                <w:rFonts w:ascii="Times New Roman" w:hAnsi="Times New Roman" w:cs="Times New Roman"/>
              </w:rPr>
              <w:t>2</w:t>
            </w:r>
          </w:p>
          <w:p w:rsidR="00B65B04" w:rsidRPr="00396281" w:rsidRDefault="00B65B04" w:rsidP="00396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8" w:type="pct"/>
          </w:tcPr>
          <w:p w:rsidR="00B65B04" w:rsidRPr="00396281" w:rsidRDefault="00B65B04" w:rsidP="00396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B65B04" w:rsidRPr="00396281" w:rsidRDefault="00B65B04" w:rsidP="00396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281">
              <w:rPr>
                <w:rFonts w:ascii="Times New Roman" w:hAnsi="Times New Roman" w:cs="Times New Roman"/>
              </w:rPr>
              <w:t>Основной игрок</w:t>
            </w:r>
          </w:p>
        </w:tc>
        <w:tc>
          <w:tcPr>
            <w:tcW w:w="989" w:type="pct"/>
          </w:tcPr>
          <w:p w:rsidR="00B65B04" w:rsidRPr="00396281" w:rsidRDefault="00B65B04" w:rsidP="00396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5B04" w:rsidRPr="00396281" w:rsidTr="00396281">
        <w:tc>
          <w:tcPr>
            <w:tcW w:w="353" w:type="pct"/>
          </w:tcPr>
          <w:p w:rsidR="00B65B04" w:rsidRPr="00396281" w:rsidRDefault="00B65B04" w:rsidP="00396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281">
              <w:rPr>
                <w:rFonts w:ascii="Times New Roman" w:hAnsi="Times New Roman" w:cs="Times New Roman"/>
              </w:rPr>
              <w:t>3</w:t>
            </w:r>
          </w:p>
          <w:p w:rsidR="00B65B04" w:rsidRPr="00396281" w:rsidRDefault="00B65B04" w:rsidP="00396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8" w:type="pct"/>
          </w:tcPr>
          <w:p w:rsidR="00B65B04" w:rsidRPr="00396281" w:rsidRDefault="00B65B04" w:rsidP="00396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B65B04" w:rsidRPr="00396281" w:rsidRDefault="00B65B04" w:rsidP="00396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281">
              <w:rPr>
                <w:rFonts w:ascii="Times New Roman" w:hAnsi="Times New Roman" w:cs="Times New Roman"/>
              </w:rPr>
              <w:t>Основной игрок</w:t>
            </w:r>
          </w:p>
        </w:tc>
        <w:tc>
          <w:tcPr>
            <w:tcW w:w="989" w:type="pct"/>
          </w:tcPr>
          <w:p w:rsidR="00B65B04" w:rsidRPr="00396281" w:rsidRDefault="00B65B04" w:rsidP="00396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5B04" w:rsidRPr="00396281" w:rsidTr="00396281">
        <w:tc>
          <w:tcPr>
            <w:tcW w:w="353" w:type="pct"/>
          </w:tcPr>
          <w:p w:rsidR="00B65B04" w:rsidRPr="00396281" w:rsidRDefault="00B65B04" w:rsidP="00396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281">
              <w:rPr>
                <w:rFonts w:ascii="Times New Roman" w:hAnsi="Times New Roman" w:cs="Times New Roman"/>
              </w:rPr>
              <w:t>4</w:t>
            </w:r>
          </w:p>
          <w:p w:rsidR="00B65B04" w:rsidRPr="00396281" w:rsidRDefault="00B65B04" w:rsidP="00396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8" w:type="pct"/>
          </w:tcPr>
          <w:p w:rsidR="00B65B04" w:rsidRPr="00396281" w:rsidRDefault="00B65B04" w:rsidP="00396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B65B04" w:rsidRPr="00396281" w:rsidRDefault="00B65B04" w:rsidP="00396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281">
              <w:rPr>
                <w:rFonts w:ascii="Times New Roman" w:hAnsi="Times New Roman" w:cs="Times New Roman"/>
              </w:rPr>
              <w:t>Основной игрок</w:t>
            </w:r>
          </w:p>
        </w:tc>
        <w:tc>
          <w:tcPr>
            <w:tcW w:w="989" w:type="pct"/>
          </w:tcPr>
          <w:p w:rsidR="00B65B04" w:rsidRPr="00396281" w:rsidRDefault="00B65B04" w:rsidP="00396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5B04" w:rsidRPr="00396281" w:rsidTr="00396281">
        <w:tc>
          <w:tcPr>
            <w:tcW w:w="353" w:type="pct"/>
          </w:tcPr>
          <w:p w:rsidR="00B65B04" w:rsidRPr="00396281" w:rsidRDefault="00B65B04" w:rsidP="00396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281">
              <w:rPr>
                <w:rFonts w:ascii="Times New Roman" w:hAnsi="Times New Roman" w:cs="Times New Roman"/>
              </w:rPr>
              <w:t>5</w:t>
            </w:r>
          </w:p>
          <w:p w:rsidR="00B65B04" w:rsidRPr="00396281" w:rsidRDefault="00B65B04" w:rsidP="00396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8" w:type="pct"/>
          </w:tcPr>
          <w:p w:rsidR="00B65B04" w:rsidRPr="00396281" w:rsidRDefault="00B65B04" w:rsidP="00396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B65B04" w:rsidRPr="00396281" w:rsidRDefault="00B65B04" w:rsidP="00396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281">
              <w:rPr>
                <w:rFonts w:ascii="Times New Roman" w:hAnsi="Times New Roman" w:cs="Times New Roman"/>
              </w:rPr>
              <w:t>Основной игрок</w:t>
            </w:r>
          </w:p>
        </w:tc>
        <w:tc>
          <w:tcPr>
            <w:tcW w:w="989" w:type="pct"/>
          </w:tcPr>
          <w:p w:rsidR="00B65B04" w:rsidRPr="00396281" w:rsidRDefault="00B65B04" w:rsidP="00396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5B04" w:rsidRPr="00396281" w:rsidTr="00396281">
        <w:tc>
          <w:tcPr>
            <w:tcW w:w="353" w:type="pct"/>
          </w:tcPr>
          <w:p w:rsidR="00B65B04" w:rsidRPr="00396281" w:rsidRDefault="00896A57" w:rsidP="00396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8" w:type="pct"/>
          </w:tcPr>
          <w:p w:rsidR="00B65B04" w:rsidRPr="00396281" w:rsidRDefault="00B65B04" w:rsidP="00396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5B04" w:rsidRDefault="00B65B04" w:rsidP="00396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281" w:rsidRPr="00396281" w:rsidRDefault="00396281" w:rsidP="00396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396281" w:rsidRDefault="00396281" w:rsidP="00396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5B04" w:rsidRPr="00396281" w:rsidRDefault="00B65B04" w:rsidP="00396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281">
              <w:rPr>
                <w:rFonts w:ascii="Times New Roman" w:hAnsi="Times New Roman" w:cs="Times New Roman"/>
              </w:rPr>
              <w:t>Тренер команды</w:t>
            </w:r>
          </w:p>
        </w:tc>
        <w:tc>
          <w:tcPr>
            <w:tcW w:w="989" w:type="pct"/>
          </w:tcPr>
          <w:p w:rsidR="00B65B04" w:rsidRPr="00396281" w:rsidRDefault="00B65B04" w:rsidP="00396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65B04" w:rsidRDefault="00B65B04" w:rsidP="00397F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5B04" w:rsidRDefault="00B65B04" w:rsidP="00397F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5B04" w:rsidRDefault="00396281" w:rsidP="00397F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образовательного учреждения</w:t>
      </w:r>
    </w:p>
    <w:p w:rsidR="00B65B04" w:rsidRDefault="00B65B04" w:rsidP="00397F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5B04" w:rsidRDefault="00B65B04" w:rsidP="00397F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5B04" w:rsidRDefault="00B65B04" w:rsidP="00397F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5B04" w:rsidRDefault="00B65B04" w:rsidP="00397F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5B04" w:rsidRDefault="00B65B04" w:rsidP="00397F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5B04" w:rsidRDefault="00B65B04" w:rsidP="00397F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5B04" w:rsidRDefault="00B65B04" w:rsidP="00397F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5B04" w:rsidRPr="00397F9C" w:rsidRDefault="00B65B04" w:rsidP="00397F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97F9C" w:rsidRPr="00397F9C" w:rsidRDefault="00397F9C" w:rsidP="00397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97F9C" w:rsidRPr="00397F9C" w:rsidRDefault="00397F9C" w:rsidP="00397F9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97F9C" w:rsidRPr="008A6D75" w:rsidRDefault="00397F9C" w:rsidP="008A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7F9C" w:rsidRPr="008A6D75" w:rsidSect="0086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66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6342654"/>
    <w:multiLevelType w:val="hybridMultilevel"/>
    <w:tmpl w:val="3D821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55CD5"/>
    <w:multiLevelType w:val="singleLevel"/>
    <w:tmpl w:val="3AB0FF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4D993D1F"/>
    <w:multiLevelType w:val="singleLevel"/>
    <w:tmpl w:val="15BE8D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5FC95CEC"/>
    <w:multiLevelType w:val="singleLevel"/>
    <w:tmpl w:val="4456E6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25048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9032BED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F61FA"/>
    <w:rsid w:val="00072A1D"/>
    <w:rsid w:val="00396281"/>
    <w:rsid w:val="00397F9C"/>
    <w:rsid w:val="003E6A90"/>
    <w:rsid w:val="003F191D"/>
    <w:rsid w:val="00402FFB"/>
    <w:rsid w:val="00583F25"/>
    <w:rsid w:val="005E1BD8"/>
    <w:rsid w:val="00650D77"/>
    <w:rsid w:val="00657E11"/>
    <w:rsid w:val="006871F4"/>
    <w:rsid w:val="006E0537"/>
    <w:rsid w:val="007C1813"/>
    <w:rsid w:val="00813A0C"/>
    <w:rsid w:val="00861509"/>
    <w:rsid w:val="00896A57"/>
    <w:rsid w:val="008A6D75"/>
    <w:rsid w:val="008F3B35"/>
    <w:rsid w:val="00AD2C9A"/>
    <w:rsid w:val="00AF61FA"/>
    <w:rsid w:val="00B65B04"/>
    <w:rsid w:val="00BE2E06"/>
    <w:rsid w:val="00CF5A3C"/>
    <w:rsid w:val="00E548E3"/>
    <w:rsid w:val="00EB0538"/>
    <w:rsid w:val="00F4248C"/>
    <w:rsid w:val="00F514B3"/>
    <w:rsid w:val="00FB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F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97F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SAMSUNG</cp:lastModifiedBy>
  <cp:revision>2</cp:revision>
  <dcterms:created xsi:type="dcterms:W3CDTF">2014-11-07T10:38:00Z</dcterms:created>
  <dcterms:modified xsi:type="dcterms:W3CDTF">2014-11-07T10:38:00Z</dcterms:modified>
</cp:coreProperties>
</file>