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</w:t>
      </w: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</w:t>
      </w:r>
      <w:proofErr w:type="spellStart"/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России)</w:t>
      </w:r>
    </w:p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A10540" w:rsidRPr="00A10540" w:rsidTr="00A1054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0540" w:rsidRPr="00A10540" w:rsidRDefault="00A10540" w:rsidP="00A1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"02" декабря 2009 г. </w:t>
            </w:r>
          </w:p>
        </w:tc>
        <w:tc>
          <w:tcPr>
            <w:tcW w:w="0" w:type="auto"/>
            <w:vAlign w:val="center"/>
            <w:hideMark/>
          </w:tcPr>
          <w:p w:rsidR="00A10540" w:rsidRPr="00A10540" w:rsidRDefault="00A10540" w:rsidP="00A1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695 </w:t>
            </w:r>
          </w:p>
        </w:tc>
      </w:tr>
    </w:tbl>
    <w:p w:rsidR="00A10540" w:rsidRPr="00A10540" w:rsidRDefault="00A10540" w:rsidP="00A1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hyperlink r:id="rId4" w:tgtFrame="_blank" w:history="1">
        <w:r w:rsidRPr="00A10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"07" февраля 2011 г. N 168</w:t>
        </w:r>
      </w:hyperlink>
      <w:r w:rsidRPr="00A105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>Зарегистрирован Минюстом России 20 января 2010 г. регистрационный N 16016</w:t>
      </w:r>
    </w:p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всероссийской олимпиаде школьников</w:t>
      </w:r>
    </w:p>
    <w:p w:rsidR="00A10540" w:rsidRPr="00A10540" w:rsidRDefault="00A10540" w:rsidP="00A1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49.1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2002, N 52, ст. 5225; 2005, N 7, ст. 560; 2006, N 2, ст. 217; 2007, N 31, ст. 4082;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2008, N 34, ст. 3926; 2009, N12, ст. 1427), и пунктом 5.2.23.6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2008, N 25, ст. 2990; N 34, ст. 3938; N 42, ст. 4825; N 46, ст. 5337; N 48, ст. 5619; 2009, N 3, ст. 378; N 6, ст. 738; N 14, ст. 1662), приказываю: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прилагаемое Положение о всероссийской олимпиаде школьников.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приказ Министерства образования и науки Российской Федерации от 22 октября 2007 г. N 286 "Об утверждении Положения о всероссийской олимпиаде школьников" (зарегистрирован Министерством юстиции Российской Федерации 16 ноября 2007 г., регистрационный N 10497.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"Российская газета" от 1 декабря 2007 г. N 270).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A10540" w:rsidRPr="00A10540" w:rsidTr="00A1054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0540" w:rsidRPr="00A10540" w:rsidRDefault="00A10540" w:rsidP="00A1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0" w:type="auto"/>
            <w:vAlign w:val="center"/>
            <w:hideMark/>
          </w:tcPr>
          <w:p w:rsidR="00A10540" w:rsidRPr="00A10540" w:rsidRDefault="00A10540" w:rsidP="00A1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540">
              <w:rPr>
                <w:rFonts w:ascii="Times New Roman" w:eastAsia="Times New Roman" w:hAnsi="Times New Roman" w:cs="Times New Roman"/>
                <w:sz w:val="24"/>
                <w:szCs w:val="24"/>
              </w:rPr>
              <w:t>А.Фурсенко</w:t>
            </w:r>
            <w:proofErr w:type="spellEnd"/>
            <w:r w:rsidRPr="00A1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0540" w:rsidRPr="00A10540" w:rsidRDefault="00A10540" w:rsidP="00A105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540" w:rsidRPr="00A10540" w:rsidRDefault="00A10540" w:rsidP="00A10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Утверждено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от 02 декабря 2009 г. N 695</w:t>
      </w:r>
    </w:p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всероссийской олимпиаде школьников</w:t>
      </w:r>
    </w:p>
    <w:p w:rsidR="00A10540" w:rsidRPr="00A10540" w:rsidRDefault="00A10540" w:rsidP="00A105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hyperlink r:id="rId5" w:tgtFrame="_blank" w:history="1">
        <w:r w:rsidRPr="00A10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"07" февраля 2011 г. N 168</w:t>
        </w:r>
      </w:hyperlink>
      <w:r w:rsidRPr="00A105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0540" w:rsidRPr="00A10540" w:rsidRDefault="00A10540" w:rsidP="00A1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10540" w:rsidRPr="00A10540" w:rsidRDefault="00A10540" w:rsidP="00A1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1. 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Олимпиада проводится в четыре этапа: школьный, муниципальный, региональный и заключительный.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5. Организаторами этапов Олимпиады являются: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школьный этап - образовательные организации (далее - организатор школьного этапа Олимпиады);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муниципальный этап - органы местного самоуправления муниципальных районов и городских округов в сфере образования (далее - организатор муниципального этапа Олимпиады);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региональный этап - органы исполнительной власти субъектов Российской Федерации, осуществляющих управление в сфере образования (далее - организатор регионального этапа Олимпиады);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заключительный этап - Министерство образования и науки Российской Федерации (далее -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России).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6. Организаторы этапов Олимпиады обеспечивают их проведение по общеобразовательным предметам, перечень которых утверждается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России, с учетом начала изучения каждого из указанных предметов.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8.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9. Победители и призеры всех этапов Олимпиады определяются на основании результатов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10. Образцы дипломов победителей и призеров заключительного этапа Олимпиады утверждаются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11. Общее руководство проведением Олимпиады и ее организационное обеспечение осуществляет Центральный оргкомитет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12. Состав Центрального оргкомитета Олимпиады формируется из представителей федеральных органов исполнительной власти, органов исполнительной власти субъектов Российской Федерации, осуществляющих управление в сфере образования, органов местного самоуправления муниципальных районов и городских округов, представителей центральных предметно-методических комиссий Олимпиады, образовательных, научных и общественных организаций и утверждается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13. Центральный оргкомитет Олимпиады: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вносит предложения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по датам проведения Олимпиады по каждому общеобразовательному предмету регионального и заключительного этапов Олимпиады; по составу центральных предметно-методических комиссий Олимпиады и жюри заключительного этапа Олимпиады; по количеству участников заключительного этапа Олимпиады по каждому общеобразовательному предмету из числа победителей и призеров регионального этапа Олимпиады;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определяет квоту победителей и призеров заключительного этапа Олимпиады;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рассматривает совместно с центральными предметно-методическими комиссиями Олимпиады заявления участников в случае, если во время проведения регионального или заключительного этапов Олимпиады оргкомитет, жюри и участник регионального или заключительного этапов Олимпиады не смогли прийти к единому мнению по оценке выполненного олимпиадного задания участника регионального или заключительного этапов Олимпиады;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анализирует, обобщает итоги Олимпиады и представляет отчет о проведении Олимпиады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рассматривает и вносит предложения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по совершенствованию и дальнейшему развитию Олимпиады;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утверждает требования к проведению регионального и заключительного этапов Олимпиады по соответствующему общеобразовательному предмету;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 материалы для освещения организации и проведения Олимпиады в средствах массовой информации;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вносит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по согласованию с центральными предметно-методическими комиссиями предложения по составу участников учебно-тренировочных сборов кандидатов в сборные команды Российской Федерации для участия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в международных олимпиадах по общеобразовательным предметам.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14. Методическое обеспечение проведения Олимпиады осуществляют центральные предметно-методические комиссии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15. Состав центральных предметно-методических комиссий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работниками, и утверждается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Центральные предметно-методические комиссии Олимпиады: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разрабатывают требования к проведению регионального и заключительного этапов Олимпиады по соответствующему общеобразовательному предмету, устанавливающие форму проведения, и требования к техническому обеспечению каждого этапа,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разрабатывают тексты олимпиадных заданий, критерии и методики оценки выполненных олимпиадных заданий регионального и заключительного этапов Олимпиады;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формируют и вносят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предложения по составу сборных команд Российской Федерации для участия в международных олимпиадах по общеобразовательным предметам.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Проверку выполненных олимпиадных заданий школьного, муниципального, регионального и заключительного этапов Олимпиады осуществляют жюри соответствующих этапов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18.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19. Жюри всех этапов Олимпиады: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оценивает выполненные олимпиадные задания;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проводит анализ выполненных олимпиадных заданий;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определяет победителей и призеров соответствующего этапа Олимпиады;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рассматривает совместно с оргкомитетом соответствующего этапа Олимпиады апелляции участников;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A10540" w:rsidRPr="00A10540" w:rsidRDefault="00A10540" w:rsidP="00A1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проведения школьного этапа Олимпиады</w:t>
      </w:r>
    </w:p>
    <w:p w:rsidR="00A10540" w:rsidRPr="00A10540" w:rsidRDefault="00A10540" w:rsidP="00A1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>       20.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21.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22.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23. В школьном этапе Олимпиады по каждому общеобразовательному предмету принимают участие обучающиеся 5 - 11 классов образовательных организаций.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24.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 случае, когда победители не определены, в школьном этапе Олимпиады определяются только призеры.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25.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26.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27.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Список победителей и призеров школьного этапа Олимпиады утверждается организатором школьного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28. Победители и призеры школьного этапа Олимпиады награждаются дипломами.</w:t>
      </w:r>
    </w:p>
    <w:p w:rsidR="00A10540" w:rsidRPr="00A10540" w:rsidRDefault="00A10540" w:rsidP="00A1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проведения муниципального этапа Олимпиады</w:t>
      </w:r>
    </w:p>
    <w:p w:rsidR="00A10540" w:rsidRPr="00A10540" w:rsidRDefault="00A10540" w:rsidP="00A1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>       29. 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30.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31.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32. В муниципальном этапе Олимпиады по каждому общеобразовательному предмету принимают участие обучающиеся 7 - 11 классов образовательных организаций: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победители и призеры школьного этапа Олимпиады текущего учебного года;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победители и призеры муниципального этапа Олимпиады предыдущего учебного года, если они продолжают обучение в образовательных организациях.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 случае, когда победители не определены, на муниципальном этапе Олимпиады определяются только призеры.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34.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35.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у участника муниципального этапа Олимпиады, определяемого в пределах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36.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Список победителей и призеров муниципального этапа Олимпиады утверждается организатором муниципального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37. Победители и призеры муниципального этапа Олимпиады награждаются дипломами.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38. В городах федерального значения Москве и Санкт-Петербурге муниципальный этап Олимпиады проводится с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в указанных субъектах Российской Федерации особенностей организации местного самоуправления.</w:t>
      </w:r>
    </w:p>
    <w:p w:rsidR="00A10540" w:rsidRPr="00A10540" w:rsidRDefault="00A10540" w:rsidP="00A1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проведения регионального этапа Олимпиады</w:t>
      </w:r>
    </w:p>
    <w:p w:rsidR="00A10540" w:rsidRPr="00A10540" w:rsidRDefault="00A10540" w:rsidP="00A1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       39. Региональный этап Олимпиады проводится организатором указанного этапа Олимпиады ежегодно с 10 января по 10 февраля. Конкретные даты проведения регионального этапа Олимпиады по каждому общеобразовательному предмету устанавливаются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40. Для проведения регионального этапа Олимпиады организатором указанного этапа Олимпиады создаются оргкомитет, предметно-методические комиссии и жюри регионального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41.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42. В региональном этапе Олимпиады по каждому общеобразовательному предмету принимают участие обучающиеся 9 - 11 классов образовательных организаций: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победители и призеры муниципального этапа Олимпиады текущего учебного года;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победители и призеры регионального этапа Олимпиады предыдущего учебного года, если они продолжают обучение в образовательных организациях;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43. Победителем регионального этапа Олимпиады признается участник регионального этапа Олимпиады, набравший наибольшее количество баллов, составляющее более половины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возможных.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участники регионального этапа Олимпиады, которые набрали одинаковое наибольшее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баллов, составляющее более половины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возможных, признаются победителями.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призеры.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44. Призерами регионального этапа Олимпиады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победителями.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 случае, когда у участника регионального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все участники признаются призерами, если набранные ими баллы - больше половины максимально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все участники не признаются призерами, если набранные ими баллы не превышают половины максимально возможных.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45. Квота победителей и призеров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и составляет не более 25 процентов от общего числа участников регионального этапа Олимпиады по соответствующему предмету.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46. Список победителей и призеров регионального этапа Олимпиады утверждается организатором регионального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47. Победители и призеры регионального этапа Олимпиады награждаются дипломами.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48.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A10540" w:rsidRPr="00A10540" w:rsidRDefault="00A10540" w:rsidP="00A1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b/>
          <w:bCs/>
          <w:sz w:val="24"/>
          <w:szCs w:val="24"/>
        </w:rPr>
        <w:t>V. Порядок проведения заключительного этапа Олимпиады</w:t>
      </w:r>
    </w:p>
    <w:p w:rsidR="00A10540" w:rsidRPr="00A10540" w:rsidRDefault="00A10540" w:rsidP="00A1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       49. Заключительный этап Олимпиады проводится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ежегодно с 20 марта по 1 мая на территории субъектов Российской Федерации.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50. Выбор субъектов Российской Федерации, на территории которых будет проводиться заключительный этап Олимпиады, осуществляется на основании заявок, представляемых в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органами государственной власти субъектов Российской Федерации.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51. Список субъектов Российской Федерации, на территории которых будет проводиться заключительный этап Олимпиады, место и дата его проведения согласовываются с органами государственной власти субъектов Российской Федерации, на территории которых будет проводиться заключительный этап Олимпиады, и утверждаются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52. Для проведения заключительного этапа Олимпиады создаются оргкомитеты и жюри заключительного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53. Состав оргкомитетов заключительного этапа Олимпиады утверждается органами государственной власти субъектов Российской Федерации, на территории которых проводится заключительный этап Олимпиады, по согласованию с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54. Состав жюри заключительного этапа Олимпиады утверждается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55. Заключительный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56. В заключительном этапе Олимпиады от каждого субъекта Российской Федерации принимают участие: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победители и призеры заключительного этапа Олимпиады предыдущего учебного года, если они продолжают обучение в образовательных организациях;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ни один победитель или призер регионального этапа Олимпиады, проводимого в субъекте Российской Федерации, не набрал определенное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 количество баллов, необходимое для участия в заключительном этапе Олимпиады, организатор регионального этапа Олимпиады с учетом решения жюри выбирает для участия в заключительном этапе Олимпиады одного участника из числа победителей или призеров (при отсутствии победителей) регионального этапа Олимпиады, набравших наибольшее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баллов.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57. Победители заключительного этапа Олимпиады в пределах установленной квоты победителей и призеров определяются жюри в соответствии с итоговой таблицей.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58. Призерами заключительного этапа Олимпиады в пределах установленной квоты победителей и призеров признаются все участники заключительного этапа Олимпиады, следующие в итоговой таблице за победителями.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 случае, когда у участника заключительного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все участники признаются призерами, если набранные ими баллы - больше половины максимально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все участники не признаются призерами, если набранные ими баллы не превышают половины максимально возможных.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59. Квота победителей и призеров заключительного этапа Олимпиады по каждому 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общеобразовательному предмету определяется Центральным оргкомитетом Олимпиады и составляет не более 45 процентов от общего числа участников заключительного этапа Олимпиады,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 xml:space="preserve">60. Итоговые результаты заключительного этапа Олимпиады по всем общеобразовательным предметам, сформированные на основании протоколов жюри заключительного этапа Олимпиады, утверждаются приказом </w:t>
      </w:r>
      <w:proofErr w:type="spellStart"/>
      <w:r w:rsidRPr="00A1054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61. Победители и призеры заключительного этапа Олимпиады награждаются дипломами.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0540">
        <w:rPr>
          <w:rFonts w:ascii="Times New Roman" w:eastAsia="Times New Roman" w:hAnsi="Times New Roman" w:cs="Times New Roman"/>
          <w:sz w:val="24"/>
          <w:szCs w:val="24"/>
        </w:rPr>
        <w:t>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Олимпиады*.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учреждения среднего профессионального и высшего профессионального образования самостоятельно определяют соответствие направлений подготовки (специальностей) профилю Олимпиады.</w:t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</w:r>
      <w:r w:rsidRPr="00A10540">
        <w:rPr>
          <w:rFonts w:ascii="Times New Roman" w:eastAsia="Times New Roman" w:hAnsi="Times New Roman" w:cs="Times New Roman"/>
          <w:sz w:val="24"/>
          <w:szCs w:val="24"/>
        </w:rPr>
        <w:br/>
        <w:t>62.</w:t>
      </w:r>
      <w:proofErr w:type="gramEnd"/>
      <w:r w:rsidRPr="00A10540">
        <w:rPr>
          <w:rFonts w:ascii="Times New Roman" w:eastAsia="Times New Roman" w:hAnsi="Times New Roman" w:cs="Times New Roman"/>
          <w:sz w:val="24"/>
          <w:szCs w:val="24"/>
        </w:rPr>
        <w:t xml:space="preserve"> Финансовое и методическое обеспечение заключительного этапа Олимпиады 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обратно, расходов на питание, проживание, транспортное и экскурсионное обслуживание сопровождающих лиц) и методическое обеспечение регионального этапа Олимпиады осуществляются за счет средств федерального бюджета.</w:t>
      </w:r>
    </w:p>
    <w:p w:rsidR="0039483B" w:rsidRDefault="0039483B"/>
    <w:sectPr w:rsidR="0039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10540"/>
    <w:rsid w:val="0039483B"/>
    <w:rsid w:val="00A10540"/>
    <w:rsid w:val="00F1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540"/>
    <w:rPr>
      <w:b/>
      <w:bCs/>
    </w:rPr>
  </w:style>
  <w:style w:type="character" w:styleId="a5">
    <w:name w:val="Hyperlink"/>
    <w:basedOn w:val="a0"/>
    <w:uiPriority w:val="99"/>
    <w:semiHidden/>
    <w:unhideWhenUsed/>
    <w:rsid w:val="00A10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ru/files/materials/6652/11.02.07-168.pdf" TargetMode="External"/><Relationship Id="rId4" Type="http://schemas.openxmlformats.org/officeDocument/2006/relationships/hyperlink" Target="http://mon.gov.ru/files/materials/6652/11.02.07-1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3</cp:revision>
  <cp:lastPrinted>2013-10-07T03:20:00Z</cp:lastPrinted>
  <dcterms:created xsi:type="dcterms:W3CDTF">2013-10-07T03:20:00Z</dcterms:created>
  <dcterms:modified xsi:type="dcterms:W3CDTF">2013-10-07T03:51:00Z</dcterms:modified>
</cp:coreProperties>
</file>